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E59" w:rsidRPr="00181E59" w:rsidRDefault="00181E59" w:rsidP="00EE4D6A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bookmarkStart w:id="0" w:name="_GoBack"/>
    </w:p>
    <w:p w:rsidR="00181E59" w:rsidRPr="00181E59" w:rsidRDefault="00181E59" w:rsidP="00EE4D6A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 w:rsidRPr="00181E59">
        <w:rPr>
          <w:rFonts w:ascii="Arial" w:eastAsia="Tahoma" w:hAnsi="Arial" w:cs="Arial"/>
          <w:color w:val="000000"/>
          <w:lang w:bidi="ru-RU"/>
        </w:rPr>
        <w:t>КРАСНОДАРСКИЙ КРАЙ</w:t>
      </w:r>
    </w:p>
    <w:p w:rsidR="00181E59" w:rsidRPr="00181E59" w:rsidRDefault="00181E59" w:rsidP="00EE4D6A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 w:rsidRPr="00181E59">
        <w:rPr>
          <w:rFonts w:ascii="Arial" w:eastAsia="Tahoma" w:hAnsi="Arial" w:cs="Arial"/>
          <w:color w:val="000000"/>
          <w:lang w:bidi="ru-RU"/>
        </w:rPr>
        <w:t>УСТЬ-ЛАБИНСКИЙ РАЙОН</w:t>
      </w:r>
    </w:p>
    <w:p w:rsidR="00181E59" w:rsidRPr="00181E59" w:rsidRDefault="00181E59" w:rsidP="00EE4D6A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 w:rsidRPr="00181E59">
        <w:rPr>
          <w:rFonts w:ascii="Arial" w:eastAsia="Tahoma" w:hAnsi="Arial" w:cs="Arial"/>
          <w:color w:val="000000"/>
          <w:lang w:bidi="ru-RU"/>
        </w:rPr>
        <w:t xml:space="preserve">АДМИНИСТРАЦИЯ ВОРОНЕЖСКОГО СЕЛЬСКОГО ПОСЕЛЕНИЯ </w:t>
      </w:r>
    </w:p>
    <w:p w:rsidR="00181E59" w:rsidRPr="00181E59" w:rsidRDefault="00181E59" w:rsidP="00EE4D6A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 w:rsidRPr="00181E59">
        <w:rPr>
          <w:rFonts w:ascii="Arial" w:eastAsia="Tahoma" w:hAnsi="Arial" w:cs="Arial"/>
          <w:color w:val="000000"/>
          <w:lang w:bidi="ru-RU"/>
        </w:rPr>
        <w:t xml:space="preserve">УСТЬ-ЛАБИНСКОГО РАЙОНА </w:t>
      </w:r>
    </w:p>
    <w:p w:rsidR="00181E59" w:rsidRPr="00181E59" w:rsidRDefault="00181E59" w:rsidP="00EE4D6A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</w:p>
    <w:p w:rsidR="00181E59" w:rsidRPr="00181E59" w:rsidRDefault="00181E59" w:rsidP="00EE4D6A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 w:rsidRPr="00181E59">
        <w:rPr>
          <w:rFonts w:ascii="Arial" w:eastAsia="Tahoma" w:hAnsi="Arial" w:cs="Arial"/>
          <w:color w:val="000000"/>
          <w:lang w:bidi="ru-RU"/>
        </w:rPr>
        <w:t>ПОСТАНОВЛЕНИЕ</w:t>
      </w:r>
    </w:p>
    <w:p w:rsidR="00181E59" w:rsidRPr="00181E59" w:rsidRDefault="00181E59" w:rsidP="00EE4D6A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</w:p>
    <w:p w:rsidR="00181E59" w:rsidRPr="00181E59" w:rsidRDefault="00181E59" w:rsidP="00EE4D6A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>
        <w:rPr>
          <w:rFonts w:ascii="Arial" w:eastAsia="Tahoma" w:hAnsi="Arial" w:cs="Arial"/>
          <w:color w:val="000000"/>
          <w:lang w:bidi="ru-RU"/>
        </w:rPr>
        <w:t>01 июл</w:t>
      </w:r>
      <w:r w:rsidRPr="00181E59">
        <w:rPr>
          <w:rFonts w:ascii="Arial" w:eastAsia="Tahoma" w:hAnsi="Arial" w:cs="Arial"/>
          <w:color w:val="000000"/>
          <w:lang w:bidi="ru-RU"/>
        </w:rPr>
        <w:t>я 2021 года</w:t>
      </w:r>
      <w:r w:rsidRPr="00181E59">
        <w:rPr>
          <w:rFonts w:ascii="Arial" w:eastAsia="Tahoma" w:hAnsi="Arial" w:cs="Arial"/>
          <w:color w:val="000000"/>
          <w:lang w:bidi="ru-RU"/>
        </w:rPr>
        <w:tab/>
        <w:t xml:space="preserve">        </w:t>
      </w:r>
      <w:r>
        <w:rPr>
          <w:rFonts w:ascii="Arial" w:eastAsia="Tahoma" w:hAnsi="Arial" w:cs="Arial"/>
          <w:color w:val="000000"/>
          <w:lang w:bidi="ru-RU"/>
        </w:rPr>
        <w:t xml:space="preserve">                            № 88</w:t>
      </w:r>
      <w:r w:rsidRPr="00181E59">
        <w:rPr>
          <w:rFonts w:ascii="Arial" w:eastAsia="Tahoma" w:hAnsi="Arial" w:cs="Arial"/>
          <w:color w:val="000000"/>
          <w:lang w:bidi="ru-RU"/>
        </w:rPr>
        <w:t xml:space="preserve">                                        ст. Воронежская</w:t>
      </w:r>
    </w:p>
    <w:p w:rsidR="00181E59" w:rsidRPr="00181E59" w:rsidRDefault="00181E59" w:rsidP="00EE4D6A">
      <w:pPr>
        <w:jc w:val="center"/>
        <w:rPr>
          <w:rFonts w:ascii="Arial" w:hAnsi="Arial" w:cs="Arial"/>
        </w:rPr>
      </w:pPr>
    </w:p>
    <w:p w:rsidR="00AF3222" w:rsidRPr="00181E59" w:rsidRDefault="00736A8D" w:rsidP="00EE4D6A">
      <w:pPr>
        <w:jc w:val="center"/>
        <w:rPr>
          <w:rFonts w:ascii="Arial" w:hAnsi="Arial" w:cs="Arial"/>
          <w:b/>
          <w:sz w:val="32"/>
          <w:szCs w:val="32"/>
        </w:rPr>
      </w:pPr>
      <w:r w:rsidRPr="00181E59">
        <w:rPr>
          <w:rFonts w:ascii="Arial" w:hAnsi="Arial" w:cs="Arial"/>
          <w:b/>
          <w:sz w:val="32"/>
          <w:szCs w:val="32"/>
        </w:rPr>
        <w:t>Об утверждении Порядка принятия решения о предоставлении</w:t>
      </w:r>
      <w:r w:rsidR="00A51547" w:rsidRPr="00181E59">
        <w:rPr>
          <w:rFonts w:ascii="Arial" w:hAnsi="Arial" w:cs="Arial"/>
          <w:b/>
          <w:sz w:val="32"/>
          <w:szCs w:val="32"/>
        </w:rPr>
        <w:t xml:space="preserve"> </w:t>
      </w:r>
      <w:r w:rsidRPr="00181E59">
        <w:rPr>
          <w:rFonts w:ascii="Arial" w:hAnsi="Arial" w:cs="Arial"/>
          <w:b/>
          <w:sz w:val="32"/>
          <w:szCs w:val="32"/>
        </w:rPr>
        <w:t xml:space="preserve">из бюджета </w:t>
      </w:r>
      <w:r w:rsidR="00A51547" w:rsidRPr="00181E59">
        <w:rPr>
          <w:rFonts w:ascii="Arial" w:hAnsi="Arial" w:cs="Arial"/>
          <w:b/>
          <w:sz w:val="32"/>
          <w:szCs w:val="32"/>
        </w:rPr>
        <w:t>Воронежск</w:t>
      </w:r>
      <w:r w:rsidR="007E4F71" w:rsidRPr="00181E59">
        <w:rPr>
          <w:rFonts w:ascii="Arial" w:hAnsi="Arial" w:cs="Arial"/>
          <w:b/>
          <w:sz w:val="32"/>
          <w:szCs w:val="32"/>
        </w:rPr>
        <w:t xml:space="preserve">ого сельского поселения Усть-Лабинского района </w:t>
      </w:r>
      <w:r w:rsidRPr="00181E59">
        <w:rPr>
          <w:rFonts w:ascii="Arial" w:hAnsi="Arial" w:cs="Arial"/>
          <w:b/>
          <w:sz w:val="32"/>
          <w:szCs w:val="32"/>
        </w:rPr>
        <w:t>бюджетных инвестиций юридическим лицам, не являющимся государственными или муниципальными учреждениями и</w:t>
      </w:r>
      <w:r w:rsidR="00A51547" w:rsidRPr="00181E59">
        <w:rPr>
          <w:rFonts w:ascii="Arial" w:hAnsi="Arial" w:cs="Arial"/>
          <w:b/>
          <w:sz w:val="32"/>
          <w:szCs w:val="32"/>
        </w:rPr>
        <w:t xml:space="preserve"> государственными или </w:t>
      </w:r>
      <w:r w:rsidRPr="00181E59">
        <w:rPr>
          <w:rFonts w:ascii="Arial" w:hAnsi="Arial" w:cs="Arial"/>
          <w:b/>
          <w:sz w:val="32"/>
          <w:szCs w:val="32"/>
        </w:rPr>
        <w:t xml:space="preserve">муниципальными унитарными предприятиями, на цели, не связанные </w:t>
      </w:r>
    </w:p>
    <w:p w:rsidR="00736A8D" w:rsidRPr="00181E59" w:rsidRDefault="00736A8D" w:rsidP="00EE4D6A">
      <w:pPr>
        <w:jc w:val="center"/>
        <w:rPr>
          <w:rFonts w:ascii="Arial" w:hAnsi="Arial" w:cs="Arial"/>
          <w:b/>
          <w:sz w:val="32"/>
          <w:szCs w:val="32"/>
        </w:rPr>
      </w:pPr>
      <w:r w:rsidRPr="00181E59">
        <w:rPr>
          <w:rFonts w:ascii="Arial" w:hAnsi="Arial" w:cs="Arial"/>
          <w:b/>
          <w:sz w:val="32"/>
          <w:szCs w:val="32"/>
        </w:rPr>
        <w:t>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</w:t>
      </w:r>
      <w:r w:rsidR="00A51547" w:rsidRPr="00181E59">
        <w:rPr>
          <w:rFonts w:ascii="Arial" w:hAnsi="Arial" w:cs="Arial"/>
          <w:b/>
          <w:sz w:val="32"/>
          <w:szCs w:val="32"/>
        </w:rPr>
        <w:t xml:space="preserve">тение ими объектов </w:t>
      </w:r>
      <w:r w:rsidRPr="00181E59">
        <w:rPr>
          <w:rFonts w:ascii="Arial" w:hAnsi="Arial" w:cs="Arial"/>
          <w:b/>
          <w:sz w:val="32"/>
          <w:szCs w:val="32"/>
        </w:rPr>
        <w:t>недвижимого имущества</w:t>
      </w:r>
    </w:p>
    <w:p w:rsidR="00A51547" w:rsidRDefault="00A51547" w:rsidP="00EE4D6A">
      <w:pPr>
        <w:jc w:val="both"/>
        <w:rPr>
          <w:rFonts w:ascii="Arial" w:hAnsi="Arial" w:cs="Arial"/>
        </w:rPr>
      </w:pPr>
    </w:p>
    <w:p w:rsidR="00181E59" w:rsidRPr="00181E59" w:rsidRDefault="00181E59" w:rsidP="00EE4D6A">
      <w:pPr>
        <w:jc w:val="both"/>
        <w:rPr>
          <w:rFonts w:ascii="Arial" w:hAnsi="Arial" w:cs="Arial"/>
        </w:rPr>
      </w:pPr>
    </w:p>
    <w:p w:rsidR="00A51547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В соответствии с абзацем 2 пункта 1 статьи 80 Бюджетного кодекса Российской Федерации, </w:t>
      </w:r>
      <w:r w:rsidR="008438E3" w:rsidRPr="00181E59">
        <w:rPr>
          <w:rFonts w:ascii="Arial" w:hAnsi="Arial" w:cs="Arial"/>
        </w:rPr>
        <w:t>на основании Устава</w:t>
      </w:r>
      <w:r w:rsidRPr="00181E59">
        <w:rPr>
          <w:rFonts w:ascii="Arial" w:hAnsi="Arial" w:cs="Arial"/>
        </w:rPr>
        <w:t xml:space="preserve">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="008438E3" w:rsidRPr="00181E59">
        <w:rPr>
          <w:rFonts w:ascii="Arial" w:hAnsi="Arial" w:cs="Arial"/>
        </w:rPr>
        <w:t xml:space="preserve"> </w:t>
      </w:r>
      <w:r w:rsidRPr="00181E59">
        <w:rPr>
          <w:rFonts w:ascii="Arial" w:hAnsi="Arial" w:cs="Arial"/>
        </w:rPr>
        <w:t>постановляю:</w:t>
      </w:r>
    </w:p>
    <w:p w:rsidR="00A51547" w:rsidRPr="00181E59" w:rsidRDefault="00A51547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1. </w:t>
      </w:r>
      <w:r w:rsidR="00736A8D" w:rsidRPr="00181E59">
        <w:rPr>
          <w:rFonts w:ascii="Arial" w:hAnsi="Arial" w:cs="Arial"/>
        </w:rPr>
        <w:t xml:space="preserve">Утвердить </w:t>
      </w:r>
      <w:hyperlink w:anchor="p32" w:history="1">
        <w:r w:rsidR="00736A8D" w:rsidRPr="00181E59">
          <w:rPr>
            <w:rStyle w:val="a4"/>
            <w:rFonts w:ascii="Arial" w:hAnsi="Arial" w:cs="Arial"/>
            <w:color w:val="auto"/>
            <w:u w:val="none"/>
          </w:rPr>
          <w:t>Порядок</w:t>
        </w:r>
      </w:hyperlink>
      <w:r w:rsidR="00736A8D" w:rsidRPr="00181E59">
        <w:rPr>
          <w:rFonts w:ascii="Arial" w:hAnsi="Arial" w:cs="Arial"/>
        </w:rPr>
        <w:t xml:space="preserve"> принятия решения о предоставлении из бюджета </w:t>
      </w:r>
      <w:r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="00736A8D" w:rsidRPr="00181E59">
        <w:rPr>
          <w:rFonts w:ascii="Arial" w:hAnsi="Arial" w:cs="Arial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</w:t>
      </w:r>
      <w:r w:rsidRPr="00181E59">
        <w:rPr>
          <w:rFonts w:ascii="Arial" w:hAnsi="Arial" w:cs="Arial"/>
        </w:rPr>
        <w:t xml:space="preserve">а, согласно приложению к </w:t>
      </w:r>
      <w:r w:rsidR="00710919" w:rsidRPr="00181E59">
        <w:rPr>
          <w:rFonts w:ascii="Arial" w:hAnsi="Arial" w:cs="Arial"/>
        </w:rPr>
        <w:t xml:space="preserve">настоящему </w:t>
      </w:r>
      <w:r w:rsidRPr="00181E59">
        <w:rPr>
          <w:rFonts w:ascii="Arial" w:hAnsi="Arial" w:cs="Arial"/>
        </w:rPr>
        <w:t xml:space="preserve">постановлению. </w:t>
      </w:r>
    </w:p>
    <w:p w:rsidR="00A51547" w:rsidRPr="00181E59" w:rsidRDefault="00A51547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2. Юридическому</w:t>
      </w:r>
      <w:r w:rsidR="007E4F71" w:rsidRPr="00181E59">
        <w:rPr>
          <w:rFonts w:ascii="Arial" w:hAnsi="Arial" w:cs="Arial"/>
        </w:rPr>
        <w:t xml:space="preserve"> отделу администрации </w:t>
      </w:r>
      <w:r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 (</w:t>
      </w:r>
      <w:r w:rsidRPr="00181E59">
        <w:rPr>
          <w:rFonts w:ascii="Arial" w:hAnsi="Arial" w:cs="Arial"/>
        </w:rPr>
        <w:t>Субочева</w:t>
      </w:r>
      <w:r w:rsidR="007E4F71" w:rsidRPr="00181E59">
        <w:rPr>
          <w:rFonts w:ascii="Arial" w:hAnsi="Arial" w:cs="Arial"/>
        </w:rPr>
        <w:t>) обнародовать настоящее постановл</w:t>
      </w:r>
      <w:r w:rsidR="008438E3" w:rsidRPr="00181E59">
        <w:rPr>
          <w:rFonts w:ascii="Arial" w:hAnsi="Arial" w:cs="Arial"/>
        </w:rPr>
        <w:t>ение в установленном порядке и разместить</w:t>
      </w:r>
      <w:r w:rsidR="007E4F71" w:rsidRPr="00181E59">
        <w:rPr>
          <w:rFonts w:ascii="Arial" w:hAnsi="Arial" w:cs="Arial"/>
        </w:rPr>
        <w:t xml:space="preserve"> на официальном сайте </w:t>
      </w:r>
      <w:r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 в</w:t>
      </w:r>
      <w:r w:rsidRPr="00181E59">
        <w:rPr>
          <w:rFonts w:ascii="Arial" w:hAnsi="Arial" w:cs="Arial"/>
        </w:rPr>
        <w:t xml:space="preserve"> информационно-телекоммуникационной</w:t>
      </w:r>
      <w:r w:rsidR="007E4F71" w:rsidRPr="00181E59">
        <w:rPr>
          <w:rFonts w:ascii="Arial" w:hAnsi="Arial" w:cs="Arial"/>
        </w:rPr>
        <w:t xml:space="preserve"> сети </w:t>
      </w:r>
      <w:r w:rsidR="008438E3" w:rsidRPr="00181E59">
        <w:rPr>
          <w:rFonts w:ascii="Arial" w:hAnsi="Arial" w:cs="Arial"/>
        </w:rPr>
        <w:t>«</w:t>
      </w:r>
      <w:r w:rsidR="007E4F71" w:rsidRPr="00181E59">
        <w:rPr>
          <w:rFonts w:ascii="Arial" w:hAnsi="Arial" w:cs="Arial"/>
        </w:rPr>
        <w:t>Интернет</w:t>
      </w:r>
      <w:r w:rsidR="008438E3" w:rsidRPr="00181E59">
        <w:rPr>
          <w:rFonts w:ascii="Arial" w:hAnsi="Arial" w:cs="Arial"/>
        </w:rPr>
        <w:t>»</w:t>
      </w:r>
      <w:r w:rsidR="007E4F71" w:rsidRPr="00181E59">
        <w:rPr>
          <w:rFonts w:ascii="Arial" w:hAnsi="Arial" w:cs="Arial"/>
        </w:rPr>
        <w:t>.</w:t>
      </w:r>
    </w:p>
    <w:p w:rsidR="00A51547" w:rsidRPr="00181E59" w:rsidRDefault="00A51547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3. </w:t>
      </w:r>
      <w:r w:rsidR="007E4F71" w:rsidRPr="00181E59">
        <w:rPr>
          <w:rFonts w:ascii="Arial" w:hAnsi="Arial" w:cs="Arial"/>
        </w:rPr>
        <w:t xml:space="preserve">Контроль за исполнением настоящего постановления возложить на главу </w:t>
      </w:r>
      <w:r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 xml:space="preserve">ого сельского поселения Усть-Лабинского района </w:t>
      </w:r>
      <w:r w:rsidRPr="00181E59">
        <w:rPr>
          <w:rFonts w:ascii="Arial" w:hAnsi="Arial" w:cs="Arial"/>
        </w:rPr>
        <w:t>Мацко В.А.</w:t>
      </w:r>
    </w:p>
    <w:p w:rsidR="007E4F71" w:rsidRPr="00181E59" w:rsidRDefault="00A51547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4. </w:t>
      </w:r>
      <w:r w:rsidR="007E4F71" w:rsidRPr="00181E59">
        <w:rPr>
          <w:rFonts w:ascii="Arial" w:hAnsi="Arial" w:cs="Arial"/>
        </w:rPr>
        <w:t>Настоящее постановление вступает в силу со дня его обнародования.</w:t>
      </w:r>
    </w:p>
    <w:p w:rsidR="00A51547" w:rsidRDefault="00A51547" w:rsidP="00EE4D6A">
      <w:pPr>
        <w:jc w:val="both"/>
        <w:rPr>
          <w:rFonts w:ascii="Arial" w:hAnsi="Arial" w:cs="Arial"/>
        </w:rPr>
      </w:pPr>
    </w:p>
    <w:p w:rsidR="00181E59" w:rsidRDefault="00181E59" w:rsidP="00EE4D6A">
      <w:pPr>
        <w:jc w:val="both"/>
        <w:rPr>
          <w:rFonts w:ascii="Arial" w:hAnsi="Arial" w:cs="Arial"/>
        </w:rPr>
      </w:pPr>
    </w:p>
    <w:p w:rsidR="00181E59" w:rsidRPr="00181E59" w:rsidRDefault="00181E59" w:rsidP="00EE4D6A">
      <w:pPr>
        <w:jc w:val="both"/>
        <w:rPr>
          <w:rFonts w:ascii="Arial" w:hAnsi="Arial" w:cs="Arial"/>
        </w:rPr>
      </w:pPr>
    </w:p>
    <w:p w:rsidR="00A51547" w:rsidRPr="00181E59" w:rsidRDefault="00A51547" w:rsidP="00EE4D6A">
      <w:pPr>
        <w:ind w:left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Глава Воронежского</w:t>
      </w:r>
    </w:p>
    <w:p w:rsidR="00A51547" w:rsidRPr="00181E59" w:rsidRDefault="00A51547" w:rsidP="00EE4D6A">
      <w:pPr>
        <w:ind w:left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сельского поселения </w:t>
      </w:r>
    </w:p>
    <w:p w:rsidR="00181E59" w:rsidRDefault="00181E59" w:rsidP="00EE4D6A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Усть-Лабинского района</w:t>
      </w:r>
    </w:p>
    <w:p w:rsidR="00A51547" w:rsidRDefault="00A51547" w:rsidP="00EE4D6A">
      <w:pPr>
        <w:ind w:left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В.А. Мацко</w:t>
      </w:r>
    </w:p>
    <w:p w:rsidR="00181E59" w:rsidRDefault="00181E59" w:rsidP="00EE4D6A">
      <w:pPr>
        <w:ind w:left="567"/>
        <w:jc w:val="both"/>
        <w:rPr>
          <w:rFonts w:ascii="Arial" w:hAnsi="Arial" w:cs="Arial"/>
        </w:rPr>
      </w:pPr>
    </w:p>
    <w:p w:rsidR="00181E59" w:rsidRDefault="00181E59" w:rsidP="00EE4D6A">
      <w:pPr>
        <w:ind w:left="567"/>
        <w:jc w:val="both"/>
        <w:rPr>
          <w:rFonts w:ascii="Arial" w:hAnsi="Arial" w:cs="Arial"/>
        </w:rPr>
      </w:pPr>
    </w:p>
    <w:p w:rsidR="00181E59" w:rsidRPr="00181E59" w:rsidRDefault="00181E59" w:rsidP="00EE4D6A">
      <w:pPr>
        <w:ind w:left="567"/>
        <w:jc w:val="both"/>
        <w:rPr>
          <w:rFonts w:ascii="Arial" w:hAnsi="Arial" w:cs="Arial"/>
        </w:rPr>
      </w:pPr>
    </w:p>
    <w:p w:rsidR="00A51547" w:rsidRPr="00181E59" w:rsidRDefault="00A51547" w:rsidP="00EE4D6A">
      <w:pPr>
        <w:ind w:left="567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Приложение </w:t>
      </w:r>
    </w:p>
    <w:p w:rsidR="00A51547" w:rsidRPr="00181E59" w:rsidRDefault="00A51547" w:rsidP="00EE4D6A">
      <w:pPr>
        <w:ind w:left="567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к постановлению администрации </w:t>
      </w:r>
    </w:p>
    <w:p w:rsidR="00A51547" w:rsidRPr="00181E59" w:rsidRDefault="00A51547" w:rsidP="00EE4D6A">
      <w:pPr>
        <w:ind w:left="567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Воронежского сельского поселения </w:t>
      </w:r>
    </w:p>
    <w:p w:rsidR="00A51547" w:rsidRPr="00181E59" w:rsidRDefault="00A51547" w:rsidP="00EE4D6A">
      <w:pPr>
        <w:ind w:left="567"/>
        <w:rPr>
          <w:rFonts w:ascii="Arial" w:hAnsi="Arial" w:cs="Arial"/>
        </w:rPr>
      </w:pPr>
      <w:r w:rsidRPr="00181E59">
        <w:rPr>
          <w:rFonts w:ascii="Arial" w:hAnsi="Arial" w:cs="Arial"/>
        </w:rPr>
        <w:t>Усть-Лабинского района</w:t>
      </w:r>
    </w:p>
    <w:p w:rsidR="00A51547" w:rsidRPr="00181E59" w:rsidRDefault="00A51547" w:rsidP="00EE4D6A">
      <w:pPr>
        <w:ind w:left="567"/>
        <w:rPr>
          <w:rFonts w:ascii="Arial" w:hAnsi="Arial" w:cs="Arial"/>
        </w:rPr>
      </w:pPr>
      <w:r w:rsidRPr="00181E59">
        <w:rPr>
          <w:rFonts w:ascii="Arial" w:hAnsi="Arial" w:cs="Arial"/>
        </w:rPr>
        <w:t>от 01.07.2021 г. № 88</w:t>
      </w:r>
    </w:p>
    <w:p w:rsidR="00736A8D" w:rsidRPr="00181E59" w:rsidRDefault="00736A8D" w:rsidP="00EE4D6A">
      <w:pPr>
        <w:jc w:val="both"/>
        <w:rPr>
          <w:rFonts w:ascii="Arial" w:hAnsi="Arial" w:cs="Arial"/>
        </w:rPr>
      </w:pPr>
    </w:p>
    <w:p w:rsidR="00736A8D" w:rsidRPr="00181E59" w:rsidRDefault="00736A8D" w:rsidP="00EE4D6A">
      <w:pPr>
        <w:jc w:val="both"/>
        <w:rPr>
          <w:rFonts w:ascii="Arial" w:hAnsi="Arial" w:cs="Arial"/>
        </w:rPr>
      </w:pPr>
    </w:p>
    <w:p w:rsidR="00736A8D" w:rsidRPr="00181E59" w:rsidRDefault="00736A8D" w:rsidP="00EE4D6A">
      <w:pPr>
        <w:jc w:val="center"/>
        <w:rPr>
          <w:rFonts w:ascii="Arial" w:hAnsi="Arial" w:cs="Arial"/>
          <w:b/>
        </w:rPr>
      </w:pPr>
      <w:bookmarkStart w:id="1" w:name="p32"/>
      <w:bookmarkEnd w:id="1"/>
      <w:r w:rsidRPr="00181E59">
        <w:rPr>
          <w:rFonts w:ascii="Arial" w:hAnsi="Arial" w:cs="Arial"/>
          <w:b/>
        </w:rPr>
        <w:t xml:space="preserve">Порядок принятия решения о предоставлении из бюджета </w:t>
      </w:r>
      <w:r w:rsidR="00A51547" w:rsidRPr="00181E59">
        <w:rPr>
          <w:rFonts w:ascii="Arial" w:hAnsi="Arial" w:cs="Arial"/>
          <w:b/>
        </w:rPr>
        <w:t>Воронежск</w:t>
      </w:r>
      <w:r w:rsidR="007E4F71" w:rsidRPr="00181E59">
        <w:rPr>
          <w:rFonts w:ascii="Arial" w:hAnsi="Arial" w:cs="Arial"/>
          <w:b/>
        </w:rPr>
        <w:t>ого сельского поселения Усть-Лабинского района</w:t>
      </w:r>
      <w:r w:rsidRPr="00181E59">
        <w:rPr>
          <w:rFonts w:ascii="Arial" w:hAnsi="Arial" w:cs="Arial"/>
          <w:b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</w:t>
      </w:r>
    </w:p>
    <w:p w:rsidR="00736A8D" w:rsidRPr="00181E59" w:rsidRDefault="00736A8D" w:rsidP="00EE4D6A">
      <w:pPr>
        <w:jc w:val="both"/>
        <w:rPr>
          <w:rFonts w:ascii="Arial" w:hAnsi="Arial" w:cs="Arial"/>
        </w:rPr>
      </w:pP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1. Настоящий Порядок устанавливает процедуру принятия решения о предоставлении из бюджета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 (далее соответственно – Порядок, решение, юридические лица).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2. Решение принимается исходя из целей и задач, содержащихся в документах стратегического планирования муниципального образования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, поручений главы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>.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3. Решение принимается в форме постановления администрации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>.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4. Инициатором подготовки проекта решения выступает главный распорядитель средств бюджета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>, наделенный в установленном порядке полномочиями в соответствующей сфере ведения (далее - главный распорядитель).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5. В проекте решения в том числе определяются: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а) наименование главного распорядителя, до которого как получателя средств бюджета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доводятся в установленном бюджетным законодательством Российской Федерации порядке лимиты бюджетных обязательств на предоставление бюджетных инвестиций юридическим лицам;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б) наименование юридического лица;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bookmarkStart w:id="2" w:name="p49"/>
      <w:bookmarkEnd w:id="2"/>
      <w:r w:rsidRPr="00181E59">
        <w:rPr>
          <w:rFonts w:ascii="Arial" w:hAnsi="Arial" w:cs="Arial"/>
        </w:rPr>
        <w:t xml:space="preserve">в) цель предоставления бюджетных инвестиций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муниципальной программы в случае, если бюджетные </w:t>
      </w:r>
      <w:r w:rsidRPr="00181E59">
        <w:rPr>
          <w:rFonts w:ascii="Arial" w:hAnsi="Arial" w:cs="Arial"/>
        </w:rPr>
        <w:lastRenderedPageBreak/>
        <w:t>инвестиции предоставляются в целях реализации соответствующих проектов, программ;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г) результаты предоставления бюджетных инвестиций, которые должны быть конкретными, измеримыми и должны соответствовать результатам проекта или программы, указанных в </w:t>
      </w:r>
      <w:hyperlink w:anchor="p49" w:history="1">
        <w:r w:rsidRPr="00181E59">
          <w:rPr>
            <w:rStyle w:val="a4"/>
            <w:rFonts w:ascii="Arial" w:hAnsi="Arial" w:cs="Arial"/>
            <w:color w:val="auto"/>
            <w:u w:val="none"/>
          </w:rPr>
          <w:t>подпункте «в»</w:t>
        </w:r>
      </w:hyperlink>
      <w:r w:rsidRPr="00181E59">
        <w:rPr>
          <w:rFonts w:ascii="Arial" w:hAnsi="Arial" w:cs="Arial"/>
        </w:rPr>
        <w:t xml:space="preserve"> настоящего пункта (в случае, если бюджетные инвестиции предоставляются в целях реализации такого проекта, программы), и показатели, необходимые для их достижения, включая показатели в части материальных и нематериальных объектов и (или) услуг, планируемых к получению при достижении результатов соответствующего проекта (при возможности установления таких показателей);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д) иные показатели, достижение которых должно быть обеспечено юридическим лицом (при необходимости);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е) общий размер средств на достижение каждого результата предоставления бюджетных инвестиций и его распределение по годам;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ж) предельный размер бюджетных инвестиций, предоставляемых в целях достижения каждого результата предоставления бюджетных инвестиций, и его распределение по годам;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з) в случае предоставления бюджетных инвестиций для последующего предоставления вкладов в уставные (складочные) капиталы других организаций, вкладов в имущество других организаций, не увеличивающих их уставные (складочные) капиталы, в отношении каждой такой организации - ее наименование и общий объем указанных вкладов с их распределением по годам либо порядок и (или) критерии отбора этих организаций, если определение указанных организаций осуществляется по результатам такого отбора.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bookmarkStart w:id="3" w:name="p55"/>
      <w:bookmarkEnd w:id="3"/>
      <w:r w:rsidRPr="00181E59">
        <w:rPr>
          <w:rFonts w:ascii="Arial" w:hAnsi="Arial" w:cs="Arial"/>
        </w:rPr>
        <w:t>6. Юридическое лицо на дату не ранее чем 1-е число месяца, предшествующего месяцу внесения проекта решения на рассмотрение, должно соответствовать следующим требованиям: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а) у юридического лица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bookmarkStart w:id="4" w:name="p57"/>
      <w:bookmarkEnd w:id="4"/>
      <w:r w:rsidRPr="00181E59">
        <w:rPr>
          <w:rFonts w:ascii="Arial" w:hAnsi="Arial" w:cs="Arial"/>
        </w:rPr>
        <w:t xml:space="preserve">б) у юридического лица отсутствуют просроченная задолженность по возврату в бюджет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субсидий, бюджетных инвестиций, предоставленных в том числе в соответствии с иными нормативными правовыми актами, и иная просроченная задолженность перед бюджетом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>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в) юридическое лицо не находится в процессе реорганизации, ликвидации, в отношении его не введена процедура банкротства, деятельность юридического лица не приостановлена в порядке, предусмотренном законодательством Российской Федерации;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г) юридическое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д) юридическому лицу не предоставляются средства из бюджета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на основании иных нормативных правовых актов на цели, указанные в проекте решения в соответствии с </w:t>
      </w:r>
      <w:hyperlink w:anchor="p49" w:history="1">
        <w:r w:rsidRPr="00181E59">
          <w:rPr>
            <w:rStyle w:val="a4"/>
            <w:rFonts w:ascii="Arial" w:hAnsi="Arial" w:cs="Arial"/>
            <w:color w:val="auto"/>
            <w:u w:val="none"/>
          </w:rPr>
          <w:t>подпунктом «в» пункта 5</w:t>
        </w:r>
      </w:hyperlink>
      <w:r w:rsidRPr="00181E59">
        <w:rPr>
          <w:rFonts w:ascii="Arial" w:hAnsi="Arial" w:cs="Arial"/>
        </w:rPr>
        <w:t xml:space="preserve"> Порядка.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lastRenderedPageBreak/>
        <w:t xml:space="preserve">7. Главный распорядитель обеспечивает получение от юридического лица следующих документов, подтверждающих соответствие его требованиям, указанным в </w:t>
      </w:r>
      <w:hyperlink w:anchor="p55" w:history="1">
        <w:r w:rsidRPr="00181E59">
          <w:rPr>
            <w:rStyle w:val="a4"/>
            <w:rFonts w:ascii="Arial" w:hAnsi="Arial" w:cs="Arial"/>
            <w:color w:val="auto"/>
            <w:u w:val="none"/>
          </w:rPr>
          <w:t>пункте 6</w:t>
        </w:r>
      </w:hyperlink>
      <w:r w:rsidRPr="00181E59">
        <w:rPr>
          <w:rFonts w:ascii="Arial" w:hAnsi="Arial" w:cs="Arial"/>
        </w:rPr>
        <w:t xml:space="preserve"> Порядка: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а) справка налогового органа об исполнении юридическим лицом обязанности по уплате налогов, сборов, страховых взносов, пеней, штрафов, процентов (в случае непредставления указанной справки главный распорядитель запрашивает ее самостоятельно);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б) выписка из Единого государственного реестра юридических лиц, содержащая сведения о юридическом лице (в случае непредставления указанной выписки главный распорядитель запрашивает ее самостоятельно);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в) справка, подписанная руководителем или иным уполномоченным лицом юридического лица, подтверждающая соответствие юридического лица требованиям, установленным </w:t>
      </w:r>
      <w:hyperlink w:anchor="p57" w:history="1">
        <w:r w:rsidRPr="00181E59">
          <w:rPr>
            <w:rStyle w:val="a4"/>
            <w:rFonts w:ascii="Arial" w:hAnsi="Arial" w:cs="Arial"/>
            <w:color w:val="auto"/>
            <w:u w:val="none"/>
          </w:rPr>
          <w:t>подпунктом «б» пункта 6</w:t>
        </w:r>
      </w:hyperlink>
      <w:r w:rsidRPr="00181E59">
        <w:rPr>
          <w:rFonts w:ascii="Arial" w:hAnsi="Arial" w:cs="Arial"/>
        </w:rPr>
        <w:t xml:space="preserve"> Порядка;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г) копия годовой бухгалтерской (финансовой) отчетности юридического лица, состоящая из бухгалтерского баланса, отчета о финансовых результатах, за последние 2 года.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bookmarkStart w:id="5" w:name="p66"/>
      <w:bookmarkEnd w:id="5"/>
      <w:r w:rsidRPr="00181E59">
        <w:rPr>
          <w:rFonts w:ascii="Arial" w:hAnsi="Arial" w:cs="Arial"/>
        </w:rPr>
        <w:t xml:space="preserve">8. Проект решения подлежит согласованию с </w:t>
      </w:r>
      <w:r w:rsidR="007E4F71" w:rsidRPr="00181E59">
        <w:rPr>
          <w:rFonts w:ascii="Arial" w:hAnsi="Arial" w:cs="Arial"/>
        </w:rPr>
        <w:t xml:space="preserve">финансовым отделом администрации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 в</w:t>
      </w:r>
      <w:r w:rsidRPr="00181E59">
        <w:rPr>
          <w:rFonts w:ascii="Arial" w:hAnsi="Arial" w:cs="Arial"/>
        </w:rPr>
        <w:t xml:space="preserve"> порядке и сроки, установленные инструкцией по делопроизводству в администрации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>.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9. Проект решения направляется главным распорядителем на согласование одновременно с пояснительной запиской, финансово-экономическим обоснованием и следующими документами: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а) документ, содержащий сведения о наличии в муниципальной собственности </w:t>
      </w:r>
      <w:r w:rsidR="00A51547" w:rsidRPr="00181E59">
        <w:rPr>
          <w:rFonts w:ascii="Arial" w:hAnsi="Arial" w:cs="Arial"/>
        </w:rPr>
        <w:t>Воронежск</w:t>
      </w:r>
      <w:r w:rsidR="007E4F71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акций (долей) в уставном (складочном)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или иным уполномоченным лицом письмо);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б) информация о согласовании проекта решения с ответственным исполнителем муниципальной программы (в случае, если бюджетные инвестиции предоставляются в целях реализации такой программы и главный распорядитель средств не является одновременно ее ответственным исполнителем).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10. Проект решения, согласованный с </w:t>
      </w:r>
      <w:r w:rsidR="000060F9" w:rsidRPr="00181E59">
        <w:rPr>
          <w:rFonts w:ascii="Arial" w:hAnsi="Arial" w:cs="Arial"/>
        </w:rPr>
        <w:t>финансовым отделом</w:t>
      </w:r>
      <w:r w:rsidRPr="00181E59">
        <w:rPr>
          <w:rFonts w:ascii="Arial" w:hAnsi="Arial" w:cs="Arial"/>
        </w:rPr>
        <w:t xml:space="preserve"> администрации </w:t>
      </w:r>
      <w:r w:rsidR="00A51547" w:rsidRPr="00181E59">
        <w:rPr>
          <w:rFonts w:ascii="Arial" w:hAnsi="Arial" w:cs="Arial"/>
        </w:rPr>
        <w:t>Воронежск</w:t>
      </w:r>
      <w:r w:rsidR="000060F9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направляется на рассмотрение и подписание главе администрации </w:t>
      </w:r>
      <w:r w:rsidR="00A51547" w:rsidRPr="00181E59">
        <w:rPr>
          <w:rFonts w:ascii="Arial" w:hAnsi="Arial" w:cs="Arial"/>
        </w:rPr>
        <w:t>Воронежск</w:t>
      </w:r>
      <w:r w:rsidR="000060F9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или уполномоченному им лицу, в срок не позднее 1 декабря текущего финансового года в случае, если бюджетные ассигнования на предоставление бюджетных инвестиций предусматриваются проектом решения </w:t>
      </w:r>
      <w:r w:rsidR="000060F9" w:rsidRPr="00181E59">
        <w:rPr>
          <w:rFonts w:ascii="Arial" w:hAnsi="Arial" w:cs="Arial"/>
        </w:rPr>
        <w:t xml:space="preserve">Совета </w:t>
      </w:r>
      <w:r w:rsidR="00A51547" w:rsidRPr="00181E59">
        <w:rPr>
          <w:rFonts w:ascii="Arial" w:hAnsi="Arial" w:cs="Arial"/>
        </w:rPr>
        <w:t>Воронежск</w:t>
      </w:r>
      <w:r w:rsidR="000060F9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о бюджете </w:t>
      </w:r>
      <w:r w:rsidR="00A51547" w:rsidRPr="00181E59">
        <w:rPr>
          <w:rFonts w:ascii="Arial" w:hAnsi="Arial" w:cs="Arial"/>
        </w:rPr>
        <w:t>Воронежск</w:t>
      </w:r>
      <w:r w:rsidR="000060F9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на очередной финансовый год и плановый период, а в случае если бюджетные ассигнования на предоставление бюджетных инвестиций предусматриваются проектом решения </w:t>
      </w:r>
      <w:r w:rsidR="000060F9" w:rsidRPr="00181E59">
        <w:rPr>
          <w:rFonts w:ascii="Arial" w:hAnsi="Arial" w:cs="Arial"/>
        </w:rPr>
        <w:t xml:space="preserve">Совета </w:t>
      </w:r>
      <w:r w:rsidR="00A51547" w:rsidRPr="00181E59">
        <w:rPr>
          <w:rFonts w:ascii="Arial" w:hAnsi="Arial" w:cs="Arial"/>
        </w:rPr>
        <w:t>Воронежск</w:t>
      </w:r>
      <w:r w:rsidR="000060F9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о внесении изменений в бюджет </w:t>
      </w:r>
      <w:r w:rsidR="00A51547" w:rsidRPr="00181E59">
        <w:rPr>
          <w:rFonts w:ascii="Arial" w:hAnsi="Arial" w:cs="Arial"/>
        </w:rPr>
        <w:t>Воронежск</w:t>
      </w:r>
      <w:r w:rsidR="000060F9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на текущий финансовый год и плановый период, - не позднее 10 рабочих дней после принятия указанного решения о внесении изменений в бюджет </w:t>
      </w:r>
      <w:r w:rsidR="00A51547" w:rsidRPr="00181E59">
        <w:rPr>
          <w:rFonts w:ascii="Arial" w:hAnsi="Arial" w:cs="Arial"/>
        </w:rPr>
        <w:t>Воронежск</w:t>
      </w:r>
      <w:r w:rsidR="000060F9" w:rsidRPr="00181E59">
        <w:rPr>
          <w:rFonts w:ascii="Arial" w:hAnsi="Arial" w:cs="Arial"/>
        </w:rPr>
        <w:t>ого сельского поселения Усть-Лабинского района</w:t>
      </w:r>
      <w:r w:rsidRPr="00181E59">
        <w:rPr>
          <w:rFonts w:ascii="Arial" w:hAnsi="Arial" w:cs="Arial"/>
        </w:rPr>
        <w:t xml:space="preserve"> на текущий финансовый год и плановый период.</w:t>
      </w:r>
    </w:p>
    <w:p w:rsidR="00736A8D" w:rsidRPr="00181E59" w:rsidRDefault="00736A8D" w:rsidP="00EE4D6A">
      <w:pPr>
        <w:ind w:firstLine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11. Внесение изменений в решение осуществляется в порядке, установленном настоящим Порядком для принятия решения.</w:t>
      </w:r>
    </w:p>
    <w:p w:rsidR="00736A8D" w:rsidRPr="00181E59" w:rsidRDefault="00736A8D" w:rsidP="00EE4D6A">
      <w:pPr>
        <w:jc w:val="both"/>
        <w:rPr>
          <w:rFonts w:ascii="Arial" w:hAnsi="Arial" w:cs="Arial"/>
        </w:rPr>
      </w:pPr>
    </w:p>
    <w:p w:rsidR="0024229D" w:rsidRPr="00181E59" w:rsidRDefault="0024229D" w:rsidP="00EE4D6A">
      <w:pPr>
        <w:jc w:val="both"/>
        <w:rPr>
          <w:rFonts w:ascii="Arial" w:hAnsi="Arial" w:cs="Arial"/>
        </w:rPr>
      </w:pPr>
    </w:p>
    <w:p w:rsidR="0024229D" w:rsidRPr="00181E59" w:rsidRDefault="0024229D" w:rsidP="00EE4D6A">
      <w:pPr>
        <w:jc w:val="both"/>
        <w:rPr>
          <w:rFonts w:ascii="Arial" w:hAnsi="Arial" w:cs="Arial"/>
        </w:rPr>
      </w:pPr>
    </w:p>
    <w:p w:rsidR="00A51547" w:rsidRPr="00181E59" w:rsidRDefault="00A51547" w:rsidP="00EE4D6A">
      <w:pPr>
        <w:ind w:left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Глава Воронежского</w:t>
      </w:r>
    </w:p>
    <w:p w:rsidR="00A51547" w:rsidRPr="00181E59" w:rsidRDefault="00A51547" w:rsidP="00EE4D6A">
      <w:pPr>
        <w:ind w:left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 xml:space="preserve">сельского поселения </w:t>
      </w:r>
    </w:p>
    <w:p w:rsidR="00181E59" w:rsidRDefault="00A51547" w:rsidP="00EE4D6A">
      <w:pPr>
        <w:ind w:left="567"/>
        <w:jc w:val="both"/>
        <w:rPr>
          <w:rFonts w:ascii="Arial" w:hAnsi="Arial" w:cs="Arial"/>
        </w:rPr>
      </w:pPr>
      <w:r w:rsidRPr="00181E59">
        <w:rPr>
          <w:rFonts w:ascii="Arial" w:hAnsi="Arial" w:cs="Arial"/>
        </w:rPr>
        <w:t>Усть-Лаб</w:t>
      </w:r>
      <w:r w:rsidR="00181E59">
        <w:rPr>
          <w:rFonts w:ascii="Arial" w:hAnsi="Arial" w:cs="Arial"/>
        </w:rPr>
        <w:t>инского района</w:t>
      </w:r>
    </w:p>
    <w:p w:rsidR="00181E59" w:rsidRDefault="00181E59" w:rsidP="00EE4D6A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В.А.</w:t>
      </w:r>
      <w:r w:rsidR="00A51547" w:rsidRPr="00181E59">
        <w:rPr>
          <w:rFonts w:ascii="Arial" w:hAnsi="Arial" w:cs="Arial"/>
        </w:rPr>
        <w:t>Мацко</w:t>
      </w:r>
      <w:bookmarkEnd w:id="0"/>
    </w:p>
    <w:sectPr w:rsidR="00181E59" w:rsidSect="00FC0EF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C18" w:rsidRDefault="002A0C18">
      <w:r>
        <w:separator/>
      </w:r>
    </w:p>
  </w:endnote>
  <w:endnote w:type="continuationSeparator" w:id="0">
    <w:p w:rsidR="002A0C18" w:rsidRDefault="002A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C18" w:rsidRDefault="002A0C18">
      <w:r>
        <w:separator/>
      </w:r>
    </w:p>
  </w:footnote>
  <w:footnote w:type="continuationSeparator" w:id="0">
    <w:p w:rsidR="002A0C18" w:rsidRDefault="002A0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D11" w:rsidRDefault="00710919" w:rsidP="00C33D1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E4D6A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9E2"/>
    <w:multiLevelType w:val="hybridMultilevel"/>
    <w:tmpl w:val="A006729E"/>
    <w:lvl w:ilvl="0" w:tplc="26423A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B105F35"/>
    <w:multiLevelType w:val="hybridMultilevel"/>
    <w:tmpl w:val="FC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A8D"/>
    <w:rsid w:val="000060F9"/>
    <w:rsid w:val="00015040"/>
    <w:rsid w:val="00055A7E"/>
    <w:rsid w:val="0005650C"/>
    <w:rsid w:val="000820E4"/>
    <w:rsid w:val="000929DE"/>
    <w:rsid w:val="000B13C0"/>
    <w:rsid w:val="000B634C"/>
    <w:rsid w:val="0014248E"/>
    <w:rsid w:val="00181E59"/>
    <w:rsid w:val="001A01F2"/>
    <w:rsid w:val="001A1C5F"/>
    <w:rsid w:val="001A1E96"/>
    <w:rsid w:val="001A6962"/>
    <w:rsid w:val="001B6B75"/>
    <w:rsid w:val="001E0E99"/>
    <w:rsid w:val="001F5B30"/>
    <w:rsid w:val="001F64D5"/>
    <w:rsid w:val="00235BD6"/>
    <w:rsid w:val="0024229D"/>
    <w:rsid w:val="002A0C18"/>
    <w:rsid w:val="002B7AF2"/>
    <w:rsid w:val="002C70A4"/>
    <w:rsid w:val="00325F82"/>
    <w:rsid w:val="003470D6"/>
    <w:rsid w:val="003A4E43"/>
    <w:rsid w:val="003B3799"/>
    <w:rsid w:val="003C5053"/>
    <w:rsid w:val="00435955"/>
    <w:rsid w:val="00465725"/>
    <w:rsid w:val="004B6001"/>
    <w:rsid w:val="00500D2B"/>
    <w:rsid w:val="005151ED"/>
    <w:rsid w:val="00537F58"/>
    <w:rsid w:val="0056583E"/>
    <w:rsid w:val="00565ED7"/>
    <w:rsid w:val="005B5354"/>
    <w:rsid w:val="006124C2"/>
    <w:rsid w:val="006158CD"/>
    <w:rsid w:val="00617241"/>
    <w:rsid w:val="006417DE"/>
    <w:rsid w:val="00652808"/>
    <w:rsid w:val="006B267B"/>
    <w:rsid w:val="006E1EFA"/>
    <w:rsid w:val="00707513"/>
    <w:rsid w:val="00710919"/>
    <w:rsid w:val="00736A8D"/>
    <w:rsid w:val="007472C1"/>
    <w:rsid w:val="007D6C6A"/>
    <w:rsid w:val="007E4F71"/>
    <w:rsid w:val="00834CAF"/>
    <w:rsid w:val="008438E3"/>
    <w:rsid w:val="008460F3"/>
    <w:rsid w:val="00861DAC"/>
    <w:rsid w:val="00862455"/>
    <w:rsid w:val="008679C3"/>
    <w:rsid w:val="008733FB"/>
    <w:rsid w:val="008B7BFF"/>
    <w:rsid w:val="00910FC9"/>
    <w:rsid w:val="00950D3D"/>
    <w:rsid w:val="00965E28"/>
    <w:rsid w:val="00996CD5"/>
    <w:rsid w:val="009B17CC"/>
    <w:rsid w:val="009D1C9E"/>
    <w:rsid w:val="009D1E48"/>
    <w:rsid w:val="009D531B"/>
    <w:rsid w:val="009D5F57"/>
    <w:rsid w:val="009E2102"/>
    <w:rsid w:val="00A24205"/>
    <w:rsid w:val="00A27D2C"/>
    <w:rsid w:val="00A51547"/>
    <w:rsid w:val="00AE5A6D"/>
    <w:rsid w:val="00AF3222"/>
    <w:rsid w:val="00B4162F"/>
    <w:rsid w:val="00B71097"/>
    <w:rsid w:val="00BA4EC7"/>
    <w:rsid w:val="00BE13CB"/>
    <w:rsid w:val="00C4044D"/>
    <w:rsid w:val="00C5586D"/>
    <w:rsid w:val="00C5768F"/>
    <w:rsid w:val="00C74685"/>
    <w:rsid w:val="00C91339"/>
    <w:rsid w:val="00CC4530"/>
    <w:rsid w:val="00CF76AD"/>
    <w:rsid w:val="00D05238"/>
    <w:rsid w:val="00D51E94"/>
    <w:rsid w:val="00D67CED"/>
    <w:rsid w:val="00DD10AC"/>
    <w:rsid w:val="00E005D1"/>
    <w:rsid w:val="00E027D2"/>
    <w:rsid w:val="00E40F8D"/>
    <w:rsid w:val="00E56EB8"/>
    <w:rsid w:val="00E62015"/>
    <w:rsid w:val="00E64D48"/>
    <w:rsid w:val="00E81752"/>
    <w:rsid w:val="00E83456"/>
    <w:rsid w:val="00EB4216"/>
    <w:rsid w:val="00ED065E"/>
    <w:rsid w:val="00EE4D6A"/>
    <w:rsid w:val="00EE7506"/>
    <w:rsid w:val="00EF63E1"/>
    <w:rsid w:val="00F234A4"/>
    <w:rsid w:val="00F43C48"/>
    <w:rsid w:val="00F74212"/>
    <w:rsid w:val="00FC086A"/>
    <w:rsid w:val="00FC0EF8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AF9FA-17BB-404E-9821-1FCF5D66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A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7E4F71"/>
    <w:rPr>
      <w:color w:val="0000FF" w:themeColor="hyperlink"/>
      <w:u w:val="single"/>
    </w:rPr>
  </w:style>
  <w:style w:type="paragraph" w:styleId="a5">
    <w:name w:val="Plain Text"/>
    <w:basedOn w:val="a"/>
    <w:link w:val="a6"/>
    <w:rsid w:val="002B7AF2"/>
    <w:rPr>
      <w:rFonts w:ascii="Courier New" w:hAnsi="Courier New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2B7AF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A515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15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438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38E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FC0E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0E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HP</cp:lastModifiedBy>
  <cp:revision>20</cp:revision>
  <cp:lastPrinted>2021-07-05T12:04:00Z</cp:lastPrinted>
  <dcterms:created xsi:type="dcterms:W3CDTF">2021-05-25T14:19:00Z</dcterms:created>
  <dcterms:modified xsi:type="dcterms:W3CDTF">2021-08-02T06:54:00Z</dcterms:modified>
</cp:coreProperties>
</file>