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711" w:rsidRDefault="00BE7711" w:rsidP="00C81596">
      <w:pPr>
        <w:jc w:val="center"/>
      </w:pPr>
    </w:p>
    <w:p w:rsidR="00C81596" w:rsidRDefault="00C81596" w:rsidP="00C81596">
      <w:pPr>
        <w:jc w:val="center"/>
      </w:pPr>
      <w:r>
        <w:rPr>
          <w:noProof/>
        </w:rPr>
        <w:drawing>
          <wp:inline distT="0" distB="0" distL="0" distR="0">
            <wp:extent cx="714375" cy="819150"/>
            <wp:effectExtent l="19050" t="0" r="9525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596" w:rsidRPr="00AC5DEF" w:rsidRDefault="00C81596" w:rsidP="00C81596">
      <w:pPr>
        <w:jc w:val="center"/>
      </w:pPr>
    </w:p>
    <w:p w:rsidR="00C81596" w:rsidRPr="00AC5DEF" w:rsidRDefault="00C81596" w:rsidP="00C81596">
      <w:pPr>
        <w:ind w:firstLine="709"/>
        <w:jc w:val="center"/>
        <w:rPr>
          <w:b/>
          <w:sz w:val="32"/>
          <w:szCs w:val="32"/>
        </w:rPr>
      </w:pPr>
      <w:r w:rsidRPr="00AC5DEF">
        <w:rPr>
          <w:b/>
          <w:sz w:val="32"/>
          <w:szCs w:val="32"/>
        </w:rPr>
        <w:t>С О В Е Т</w:t>
      </w:r>
    </w:p>
    <w:p w:rsidR="00C81596" w:rsidRPr="00AC5DEF" w:rsidRDefault="00C81596" w:rsidP="00C81596">
      <w:pPr>
        <w:ind w:firstLine="709"/>
        <w:jc w:val="center"/>
        <w:rPr>
          <w:b/>
          <w:sz w:val="32"/>
          <w:szCs w:val="32"/>
        </w:rPr>
      </w:pPr>
      <w:r w:rsidRPr="00AC5DEF">
        <w:rPr>
          <w:b/>
          <w:sz w:val="32"/>
          <w:szCs w:val="32"/>
        </w:rPr>
        <w:t>ВОРОНЕЖСКОГО  СЕЛЬСКОГО  ПОСЕЛЕНИЯ</w:t>
      </w:r>
    </w:p>
    <w:p w:rsidR="00C81596" w:rsidRPr="00AC5DEF" w:rsidRDefault="00C81596" w:rsidP="00C81596">
      <w:pPr>
        <w:ind w:firstLine="709"/>
        <w:jc w:val="center"/>
        <w:rPr>
          <w:b/>
        </w:rPr>
      </w:pPr>
      <w:r w:rsidRPr="00AC5DEF">
        <w:rPr>
          <w:b/>
          <w:sz w:val="32"/>
          <w:szCs w:val="32"/>
        </w:rPr>
        <w:t>УСТЬ-ЛАБИНСКОГО  РАЙОНА</w:t>
      </w:r>
    </w:p>
    <w:p w:rsidR="00C81596" w:rsidRPr="00AC5DEF" w:rsidRDefault="00C81596" w:rsidP="00C81596">
      <w:pPr>
        <w:pStyle w:val="a3"/>
        <w:ind w:firstLine="709"/>
        <w:rPr>
          <w:sz w:val="28"/>
          <w:szCs w:val="28"/>
        </w:rPr>
      </w:pPr>
    </w:p>
    <w:p w:rsidR="00C81596" w:rsidRPr="00AC5DEF" w:rsidRDefault="00C81596" w:rsidP="00C81596">
      <w:pPr>
        <w:pStyle w:val="a3"/>
        <w:ind w:firstLine="709"/>
        <w:rPr>
          <w:sz w:val="32"/>
          <w:szCs w:val="32"/>
        </w:rPr>
      </w:pPr>
      <w:r w:rsidRPr="00AC5DEF">
        <w:rPr>
          <w:sz w:val="32"/>
          <w:szCs w:val="32"/>
        </w:rPr>
        <w:t>РЕШЕНИЕ</w:t>
      </w:r>
    </w:p>
    <w:p w:rsidR="00C81596" w:rsidRPr="00AC5DEF" w:rsidRDefault="00C81596" w:rsidP="00C81596">
      <w:pPr>
        <w:ind w:firstLine="709"/>
        <w:jc w:val="both"/>
      </w:pPr>
    </w:p>
    <w:p w:rsidR="00C81596" w:rsidRPr="00D05249" w:rsidRDefault="00C81596" w:rsidP="00C81596">
      <w:pPr>
        <w:jc w:val="both"/>
      </w:pPr>
      <w:r w:rsidRPr="00D05249">
        <w:t>«</w:t>
      </w:r>
      <w:r>
        <w:t>30</w:t>
      </w:r>
      <w:r w:rsidRPr="00D05249">
        <w:t>»</w:t>
      </w:r>
      <w:r>
        <w:t xml:space="preserve"> апреля</w:t>
      </w:r>
      <w:r w:rsidRPr="00D05249">
        <w:t xml:space="preserve"> </w:t>
      </w:r>
      <w:smartTag w:uri="urn:schemas-microsoft-com:office:smarttags" w:element="metricconverter">
        <w:smartTagPr>
          <w:attr w:name="ProductID" w:val="2014 г"/>
        </w:smartTagPr>
        <w:r w:rsidRPr="00D05249">
          <w:t>201</w:t>
        </w:r>
        <w:r>
          <w:t>4</w:t>
        </w:r>
        <w:r w:rsidRPr="00D05249">
          <w:t xml:space="preserve"> г</w:t>
        </w:r>
      </w:smartTag>
      <w:r w:rsidRPr="00D05249">
        <w:t xml:space="preserve">. </w:t>
      </w:r>
      <w:r w:rsidRPr="00D05249">
        <w:tab/>
      </w:r>
      <w:r w:rsidRPr="00D05249">
        <w:tab/>
      </w:r>
      <w:r w:rsidRPr="00D05249">
        <w:tab/>
      </w:r>
      <w:r w:rsidRPr="00D05249">
        <w:tab/>
      </w:r>
      <w:r w:rsidRPr="00D05249">
        <w:tab/>
      </w:r>
      <w:r w:rsidRPr="00D05249">
        <w:tab/>
      </w:r>
      <w:r>
        <w:t xml:space="preserve">        </w:t>
      </w:r>
      <w:r w:rsidRPr="00D05249">
        <w:t>№</w:t>
      </w:r>
      <w:r>
        <w:t xml:space="preserve"> </w:t>
      </w:r>
      <w:r w:rsidRPr="00D05249">
        <w:t xml:space="preserve">1 </w:t>
      </w:r>
    </w:p>
    <w:p w:rsidR="00C81596" w:rsidRPr="00D05249" w:rsidRDefault="00C81596" w:rsidP="00C81596">
      <w:pPr>
        <w:jc w:val="both"/>
      </w:pPr>
      <w:r>
        <w:t>с</w:t>
      </w:r>
      <w:r w:rsidRPr="00971A52">
        <w:t>т</w:t>
      </w:r>
      <w:r>
        <w:t>.</w:t>
      </w:r>
      <w:r w:rsidRPr="00971A52">
        <w:t xml:space="preserve"> Воронежская</w:t>
      </w:r>
      <w:r>
        <w:tab/>
      </w:r>
      <w:r>
        <w:tab/>
      </w:r>
      <w:r>
        <w:tab/>
      </w:r>
      <w:r>
        <w:tab/>
      </w:r>
      <w:r w:rsidRPr="00D05249">
        <w:tab/>
      </w:r>
      <w:r w:rsidRPr="00D05249">
        <w:tab/>
      </w:r>
      <w:r w:rsidRPr="00D05249">
        <w:tab/>
      </w:r>
      <w:r>
        <w:t xml:space="preserve">        </w:t>
      </w:r>
      <w:r w:rsidRPr="00D05249">
        <w:t xml:space="preserve">Протокол № </w:t>
      </w:r>
      <w:r w:rsidR="00D80377">
        <w:t>78</w:t>
      </w:r>
    </w:p>
    <w:p w:rsidR="00C81596" w:rsidRPr="00AC5DEF" w:rsidRDefault="00C81596" w:rsidP="00C81596">
      <w:pPr>
        <w:tabs>
          <w:tab w:val="left" w:pos="7380"/>
          <w:tab w:val="left" w:pos="7740"/>
          <w:tab w:val="left" w:pos="7920"/>
        </w:tabs>
        <w:jc w:val="center"/>
      </w:pPr>
    </w:p>
    <w:p w:rsidR="005322AE" w:rsidRDefault="005322AE" w:rsidP="00FA0A2B">
      <w:pPr>
        <w:pStyle w:val="a5"/>
        <w:ind w:firstLine="85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</w:t>
      </w:r>
      <w:r w:rsidR="00C860EC">
        <w:rPr>
          <w:rFonts w:ascii="Times New Roman" w:hAnsi="Times New Roman"/>
          <w:b/>
          <w:sz w:val="28"/>
        </w:rPr>
        <w:t>опубликовании</w:t>
      </w:r>
      <w:r w:rsidR="00127C6D">
        <w:rPr>
          <w:rFonts w:ascii="Times New Roman" w:hAnsi="Times New Roman"/>
          <w:b/>
          <w:sz w:val="28"/>
        </w:rPr>
        <w:t xml:space="preserve"> проекта</w:t>
      </w:r>
      <w:r>
        <w:rPr>
          <w:rFonts w:ascii="Times New Roman" w:hAnsi="Times New Roman"/>
          <w:b/>
          <w:sz w:val="28"/>
        </w:rPr>
        <w:t xml:space="preserve"> отчета об исполнении бюджета </w:t>
      </w:r>
      <w:r w:rsidR="007B1AD7">
        <w:rPr>
          <w:rFonts w:ascii="Times New Roman" w:hAnsi="Times New Roman"/>
          <w:b/>
          <w:sz w:val="28"/>
        </w:rPr>
        <w:t>Воронежского</w:t>
      </w:r>
      <w:r>
        <w:rPr>
          <w:rFonts w:ascii="Times New Roman" w:hAnsi="Times New Roman"/>
          <w:b/>
          <w:sz w:val="28"/>
        </w:rPr>
        <w:t xml:space="preserve"> сельского поселения Усть-Лабинского района за </w:t>
      </w:r>
      <w:r w:rsidR="00680B77">
        <w:rPr>
          <w:rFonts w:ascii="Times New Roman" w:hAnsi="Times New Roman"/>
          <w:b/>
          <w:sz w:val="28"/>
        </w:rPr>
        <w:t>201</w:t>
      </w:r>
      <w:r w:rsidR="002D5384">
        <w:rPr>
          <w:rFonts w:ascii="Times New Roman" w:hAnsi="Times New Roman"/>
          <w:b/>
          <w:sz w:val="28"/>
        </w:rPr>
        <w:t>3</w:t>
      </w:r>
      <w:r>
        <w:rPr>
          <w:rFonts w:ascii="Times New Roman" w:hAnsi="Times New Roman"/>
          <w:b/>
          <w:sz w:val="28"/>
        </w:rPr>
        <w:t>год</w:t>
      </w:r>
      <w:r w:rsidR="00C860EC">
        <w:rPr>
          <w:rFonts w:ascii="Times New Roman" w:hAnsi="Times New Roman"/>
          <w:b/>
          <w:sz w:val="28"/>
        </w:rPr>
        <w:t>, назначения даты проведения публичных слушаний, создании оргкомитета по проведению публичных слушаний</w:t>
      </w:r>
    </w:p>
    <w:p w:rsidR="00C860EC" w:rsidRDefault="00C860EC" w:rsidP="00FA0A2B">
      <w:pPr>
        <w:pStyle w:val="a5"/>
        <w:ind w:firstLine="851"/>
        <w:jc w:val="center"/>
        <w:rPr>
          <w:rFonts w:ascii="Times New Roman" w:hAnsi="Times New Roman"/>
          <w:b/>
          <w:sz w:val="28"/>
        </w:rPr>
      </w:pPr>
    </w:p>
    <w:p w:rsidR="00C860EC" w:rsidRDefault="00C860EC" w:rsidP="00C860EC">
      <w:pPr>
        <w:ind w:firstLine="708"/>
        <w:jc w:val="both"/>
      </w:pPr>
      <w:r>
        <w:t>Руководствуясь статьей 2</w:t>
      </w:r>
      <w:r w:rsidR="002E49EB">
        <w:t>0</w:t>
      </w:r>
      <w:r>
        <w:t xml:space="preserve"> Положения о бюджетном процессе в  </w:t>
      </w:r>
      <w:r w:rsidR="007B1AD7">
        <w:t>Воронежском</w:t>
      </w:r>
      <w:r>
        <w:t xml:space="preserve"> сельском поселении Усть-Лабинского района, Положением о публичных слушаниях в </w:t>
      </w:r>
      <w:r w:rsidR="007B1AD7">
        <w:t>Воронежском</w:t>
      </w:r>
      <w:r>
        <w:t xml:space="preserve"> сельском поселении  Усть-Лабинского района, Совет </w:t>
      </w:r>
      <w:r w:rsidR="007B1AD7">
        <w:t xml:space="preserve">Воронежского </w:t>
      </w:r>
      <w:r>
        <w:t>сельского поселения Усть-Лабинского района РЕШИЛ:</w:t>
      </w:r>
    </w:p>
    <w:p w:rsidR="00C860EC" w:rsidRDefault="00C860EC" w:rsidP="00C860EC">
      <w:pPr>
        <w:jc w:val="both"/>
      </w:pPr>
      <w:r>
        <w:rPr>
          <w:b/>
        </w:rPr>
        <w:tab/>
      </w:r>
      <w:r>
        <w:t xml:space="preserve">1. Опубликовать проект отчета об исполнении бюджета </w:t>
      </w:r>
      <w:r w:rsidR="007B1AD7">
        <w:t>Воронежского</w:t>
      </w:r>
      <w:r>
        <w:t xml:space="preserve"> сельского поселени</w:t>
      </w:r>
      <w:r w:rsidR="0031190B">
        <w:t>я Усть-Лабинского района за 201</w:t>
      </w:r>
      <w:r w:rsidR="002D5384">
        <w:t>3</w:t>
      </w:r>
      <w:r>
        <w:t xml:space="preserve"> год, внесенный главой </w:t>
      </w:r>
      <w:r w:rsidR="007B1AD7">
        <w:t>Воронежского</w:t>
      </w:r>
      <w:r>
        <w:t xml:space="preserve"> сельского поселения Усть-Лабинского района, в районной газете «Сельская новь» (приложение №1).</w:t>
      </w:r>
    </w:p>
    <w:p w:rsidR="00C860EC" w:rsidRDefault="00C860EC" w:rsidP="00C860EC">
      <w:pPr>
        <w:jc w:val="both"/>
      </w:pPr>
      <w:r>
        <w:tab/>
        <w:t xml:space="preserve">2. Назначить проведение публичных слушаний по теме «Рассмотрение отчета об исполнении бюджета </w:t>
      </w:r>
      <w:r w:rsidR="007B1AD7">
        <w:t>Воронежского</w:t>
      </w:r>
      <w:r>
        <w:t xml:space="preserve"> сельского поселения Усть-Лаби</w:t>
      </w:r>
      <w:r w:rsidR="008760A2">
        <w:t>нского</w:t>
      </w:r>
      <w:r w:rsidR="00D2329F">
        <w:t xml:space="preserve"> района </w:t>
      </w:r>
      <w:r w:rsidR="002D5384">
        <w:t>за 2013</w:t>
      </w:r>
      <w:r w:rsidR="00C81596">
        <w:t xml:space="preserve"> год» на </w:t>
      </w:r>
      <w:r w:rsidR="002F0A9C" w:rsidRPr="00C81596">
        <w:rPr>
          <w:color w:val="auto"/>
        </w:rPr>
        <w:t>1</w:t>
      </w:r>
      <w:r w:rsidR="00C81596">
        <w:rPr>
          <w:color w:val="auto"/>
        </w:rPr>
        <w:t xml:space="preserve">6 </w:t>
      </w:r>
      <w:r w:rsidR="0031190B" w:rsidRPr="00C81596">
        <w:rPr>
          <w:color w:val="auto"/>
        </w:rPr>
        <w:t>мая</w:t>
      </w:r>
      <w:r w:rsidR="00C81596">
        <w:rPr>
          <w:color w:val="auto"/>
        </w:rPr>
        <w:t xml:space="preserve"> </w:t>
      </w:r>
      <w:r w:rsidR="00BD2ED9" w:rsidRPr="00C81596">
        <w:rPr>
          <w:color w:val="auto"/>
        </w:rPr>
        <w:t>201</w:t>
      </w:r>
      <w:r w:rsidR="002F0A9C" w:rsidRPr="00C81596">
        <w:rPr>
          <w:color w:val="auto"/>
        </w:rPr>
        <w:t>4</w:t>
      </w:r>
      <w:r>
        <w:t xml:space="preserve"> года.</w:t>
      </w:r>
    </w:p>
    <w:p w:rsidR="00C860EC" w:rsidRDefault="00C860EC" w:rsidP="00C860EC">
      <w:pPr>
        <w:jc w:val="both"/>
      </w:pPr>
      <w:r>
        <w:tab/>
        <w:t xml:space="preserve">3. Создать оргкомитет по проведению публичных слушаний по теме: «Рассмотрение </w:t>
      </w:r>
      <w:r w:rsidR="008760A2">
        <w:t xml:space="preserve">отчета об исполнении бюджета </w:t>
      </w:r>
      <w:r w:rsidR="007B1AD7">
        <w:t>Воронежского</w:t>
      </w:r>
      <w:r>
        <w:t xml:space="preserve"> сельского поселени</w:t>
      </w:r>
      <w:r w:rsidR="00F4063B">
        <w:t xml:space="preserve">я Усть-Лабинского района </w:t>
      </w:r>
      <w:r w:rsidR="002D5384">
        <w:t>за 2013</w:t>
      </w:r>
      <w:r>
        <w:t xml:space="preserve"> год» (приложение №2).</w:t>
      </w:r>
    </w:p>
    <w:p w:rsidR="007357B1" w:rsidRDefault="007357B1" w:rsidP="00C860EC">
      <w:pPr>
        <w:jc w:val="both"/>
      </w:pPr>
      <w:r>
        <w:tab/>
        <w:t>4. Утвердить Порядок учета предложений и участия граждан в обсуждении проекта отчета об исполнении бюджета</w:t>
      </w:r>
      <w:r w:rsidRPr="007357B1">
        <w:t xml:space="preserve"> </w:t>
      </w:r>
      <w:r w:rsidR="007B1AD7">
        <w:t>Воронежского</w:t>
      </w:r>
      <w:r>
        <w:t xml:space="preserve"> сельского поселени</w:t>
      </w:r>
      <w:r w:rsidR="00F4063B">
        <w:t>я Усть-Лабинского района за 201</w:t>
      </w:r>
      <w:r w:rsidR="002D5384">
        <w:t>3</w:t>
      </w:r>
      <w:r>
        <w:t xml:space="preserve"> год (приложение №3).</w:t>
      </w:r>
    </w:p>
    <w:p w:rsidR="00C860EC" w:rsidRDefault="007357B1" w:rsidP="00C860EC">
      <w:pPr>
        <w:jc w:val="both"/>
      </w:pPr>
      <w:r>
        <w:tab/>
        <w:t>5</w:t>
      </w:r>
      <w:r w:rsidR="00C860EC">
        <w:t xml:space="preserve">. Контроль за выполнением настоящего решения возложить на главу </w:t>
      </w:r>
      <w:r w:rsidR="007B1AD7">
        <w:t>Воронежского</w:t>
      </w:r>
      <w:r w:rsidR="00C860EC">
        <w:t xml:space="preserve"> сельского поселения </w:t>
      </w:r>
      <w:r w:rsidR="007B1AD7">
        <w:t>В.А.Мацко</w:t>
      </w:r>
      <w:r w:rsidR="00C860EC">
        <w:t>.</w:t>
      </w:r>
    </w:p>
    <w:p w:rsidR="008760A2" w:rsidRDefault="007357B1" w:rsidP="000C6483">
      <w:pPr>
        <w:jc w:val="both"/>
        <w:rPr>
          <w:b/>
        </w:rPr>
      </w:pPr>
      <w:r>
        <w:tab/>
        <w:t>6</w:t>
      </w:r>
      <w:r w:rsidR="00C860EC">
        <w:t>. Настоящее решение вступает в силу со дня его официального опубликования.</w:t>
      </w:r>
    </w:p>
    <w:p w:rsidR="008760A2" w:rsidRDefault="008760A2" w:rsidP="008760A2">
      <w:pPr>
        <w:pStyle w:val="a5"/>
        <w:jc w:val="both"/>
        <w:rPr>
          <w:rFonts w:ascii="Times New Roman" w:hAnsi="Times New Roman"/>
          <w:b/>
          <w:sz w:val="28"/>
        </w:rPr>
      </w:pPr>
    </w:p>
    <w:p w:rsidR="000C6483" w:rsidRDefault="008760A2" w:rsidP="008760A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B1AD7" w:rsidRPr="007B1AD7">
        <w:rPr>
          <w:rFonts w:ascii="Times New Roman" w:hAnsi="Times New Roman" w:cs="Times New Roman"/>
          <w:sz w:val="28"/>
          <w:szCs w:val="28"/>
        </w:rPr>
        <w:t>Воронежского</w:t>
      </w:r>
      <w:r w:rsidRPr="007B1AD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760A2" w:rsidRPr="007B1AD7" w:rsidRDefault="008760A2" w:rsidP="008760A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8760A2" w:rsidRDefault="008760A2" w:rsidP="007B1AD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 xml:space="preserve">Усть-Лабинского района                                                        </w:t>
      </w:r>
      <w:r w:rsidR="007B1AD7">
        <w:rPr>
          <w:rFonts w:ascii="Times New Roman" w:hAnsi="Times New Roman" w:cs="Times New Roman"/>
          <w:sz w:val="28"/>
          <w:szCs w:val="28"/>
        </w:rPr>
        <w:t>В.А.Мацко</w:t>
      </w:r>
    </w:p>
    <w:p w:rsidR="000C6483" w:rsidRDefault="000C6483" w:rsidP="007B1AD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C6483" w:rsidRDefault="000C6483" w:rsidP="007B1AD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C6483" w:rsidRDefault="000C6483" w:rsidP="007B1AD7">
      <w:pPr>
        <w:pStyle w:val="ConsPlusNormal"/>
        <w:ind w:firstLine="0"/>
        <w:jc w:val="both"/>
        <w:rPr>
          <w:rFonts w:ascii="Times New Roman" w:hAnsi="Times New Roman"/>
          <w:b/>
          <w:sz w:val="28"/>
        </w:rPr>
      </w:pPr>
    </w:p>
    <w:p w:rsidR="008760A2" w:rsidRDefault="008760A2" w:rsidP="008760A2">
      <w:pPr>
        <w:jc w:val="right"/>
      </w:pPr>
      <w:r>
        <w:lastRenderedPageBreak/>
        <w:t xml:space="preserve">Приложение № 1 </w:t>
      </w:r>
    </w:p>
    <w:p w:rsidR="008760A2" w:rsidRDefault="008760A2" w:rsidP="008760A2">
      <w:pPr>
        <w:jc w:val="right"/>
      </w:pPr>
      <w:r>
        <w:t>к р</w:t>
      </w:r>
      <w:r w:rsidR="007B1AD7">
        <w:t>ешению Совета Воронежского</w:t>
      </w:r>
      <w:r>
        <w:t xml:space="preserve"> сельского поселения </w:t>
      </w:r>
    </w:p>
    <w:p w:rsidR="008760A2" w:rsidRDefault="008760A2" w:rsidP="008760A2">
      <w:pPr>
        <w:jc w:val="right"/>
      </w:pPr>
      <w:r>
        <w:t xml:space="preserve">Усть-Лабинского района </w:t>
      </w:r>
    </w:p>
    <w:p w:rsidR="008760A2" w:rsidRDefault="00C81596" w:rsidP="00F4063B">
      <w:pPr>
        <w:jc w:val="right"/>
      </w:pPr>
      <w:r>
        <w:t>о</w:t>
      </w:r>
      <w:r w:rsidR="00F4063B">
        <w:t>т</w:t>
      </w:r>
      <w:r>
        <w:t xml:space="preserve"> «30» апреля 2014 года № 1 Протокол № 78 </w:t>
      </w:r>
      <w:r w:rsidR="00F4063B">
        <w:t xml:space="preserve"> </w:t>
      </w:r>
    </w:p>
    <w:p w:rsidR="008760A2" w:rsidRDefault="008760A2" w:rsidP="008760A2">
      <w:pPr>
        <w:pStyle w:val="a5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C81596" w:rsidRDefault="00C81596" w:rsidP="008760A2">
      <w:pPr>
        <w:pStyle w:val="a5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760A2" w:rsidRPr="00C81596" w:rsidRDefault="008760A2" w:rsidP="008760A2">
      <w:pPr>
        <w:pStyle w:val="a5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C81596">
        <w:rPr>
          <w:rFonts w:ascii="Times New Roman" w:hAnsi="Times New Roman"/>
          <w:b/>
          <w:sz w:val="28"/>
          <w:szCs w:val="28"/>
        </w:rPr>
        <w:t xml:space="preserve">Отчет об исполнении бюджета </w:t>
      </w:r>
      <w:r w:rsidR="007B1AD7" w:rsidRPr="00C81596">
        <w:rPr>
          <w:rFonts w:ascii="Times New Roman" w:hAnsi="Times New Roman"/>
          <w:b/>
          <w:sz w:val="28"/>
          <w:szCs w:val="28"/>
        </w:rPr>
        <w:t>Воронежского</w:t>
      </w:r>
      <w:r w:rsidRPr="00C81596">
        <w:rPr>
          <w:rFonts w:ascii="Times New Roman" w:hAnsi="Times New Roman"/>
          <w:b/>
          <w:sz w:val="28"/>
          <w:szCs w:val="28"/>
        </w:rPr>
        <w:t xml:space="preserve"> сельского поселения Усть-Лабинского района з</w:t>
      </w:r>
      <w:r w:rsidR="0031190B" w:rsidRPr="00C81596">
        <w:rPr>
          <w:rFonts w:ascii="Times New Roman" w:hAnsi="Times New Roman"/>
          <w:b/>
          <w:sz w:val="28"/>
          <w:szCs w:val="28"/>
        </w:rPr>
        <w:t>а 201</w:t>
      </w:r>
      <w:r w:rsidR="002D5384" w:rsidRPr="00C81596">
        <w:rPr>
          <w:rFonts w:ascii="Times New Roman" w:hAnsi="Times New Roman"/>
          <w:b/>
          <w:sz w:val="28"/>
          <w:szCs w:val="28"/>
        </w:rPr>
        <w:t>3</w:t>
      </w:r>
      <w:r w:rsidRPr="00C81596">
        <w:rPr>
          <w:rFonts w:ascii="Times New Roman" w:hAnsi="Times New Roman"/>
          <w:b/>
          <w:sz w:val="28"/>
          <w:szCs w:val="28"/>
        </w:rPr>
        <w:t xml:space="preserve"> год</w:t>
      </w:r>
    </w:p>
    <w:p w:rsidR="008760A2" w:rsidRDefault="008760A2" w:rsidP="008760A2">
      <w:pPr>
        <w:pStyle w:val="a5"/>
        <w:jc w:val="both"/>
        <w:rPr>
          <w:rFonts w:ascii="Times New Roman" w:hAnsi="Times New Roman"/>
          <w:b/>
          <w:sz w:val="28"/>
        </w:rPr>
      </w:pPr>
    </w:p>
    <w:p w:rsidR="005322AE" w:rsidRPr="0040223D" w:rsidRDefault="005322AE" w:rsidP="0040223D">
      <w:pPr>
        <w:pStyle w:val="a5"/>
        <w:ind w:firstLine="851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Рассмотрев представленный </w:t>
      </w:r>
      <w:r w:rsidRPr="007B1AD7">
        <w:rPr>
          <w:rFonts w:ascii="Times New Roman" w:hAnsi="Times New Roman"/>
          <w:sz w:val="28"/>
          <w:szCs w:val="28"/>
        </w:rPr>
        <w:t xml:space="preserve">главой </w:t>
      </w:r>
      <w:r w:rsidR="007B1AD7" w:rsidRPr="007B1AD7">
        <w:rPr>
          <w:rFonts w:ascii="Times New Roman" w:hAnsi="Times New Roman"/>
          <w:sz w:val="28"/>
          <w:szCs w:val="28"/>
        </w:rPr>
        <w:t>Воронежского</w:t>
      </w:r>
      <w:r>
        <w:rPr>
          <w:rFonts w:ascii="Times New Roman" w:hAnsi="Times New Roman"/>
          <w:sz w:val="28"/>
        </w:rPr>
        <w:t xml:space="preserve"> сельского поселения Усть-Лабинского района отчет об исполнении бюджета </w:t>
      </w:r>
      <w:r w:rsidR="002D5384">
        <w:rPr>
          <w:rFonts w:ascii="Times New Roman" w:hAnsi="Times New Roman"/>
          <w:sz w:val="28"/>
        </w:rPr>
        <w:t>за 2013</w:t>
      </w:r>
      <w:r w:rsidR="0040223D" w:rsidRPr="0040223D">
        <w:rPr>
          <w:rFonts w:ascii="Times New Roman" w:hAnsi="Times New Roman"/>
          <w:sz w:val="28"/>
        </w:rPr>
        <w:t xml:space="preserve"> год</w:t>
      </w:r>
      <w:r>
        <w:rPr>
          <w:rFonts w:ascii="Times New Roman" w:hAnsi="Times New Roman"/>
          <w:sz w:val="28"/>
        </w:rPr>
        <w:t xml:space="preserve">,  Совет </w:t>
      </w:r>
      <w:r w:rsidR="007B1AD7" w:rsidRPr="007B1AD7">
        <w:rPr>
          <w:rFonts w:ascii="Times New Roman" w:hAnsi="Times New Roman"/>
          <w:sz w:val="28"/>
          <w:szCs w:val="28"/>
        </w:rPr>
        <w:t>Воронежского</w:t>
      </w:r>
      <w:r w:rsidR="007B1AD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сельского поселения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р е ш и л:</w:t>
      </w:r>
    </w:p>
    <w:p w:rsidR="005322AE" w:rsidRDefault="00E97749" w:rsidP="00E97749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5322AE">
        <w:rPr>
          <w:rFonts w:ascii="Times New Roman" w:hAnsi="Times New Roman"/>
          <w:sz w:val="28"/>
        </w:rPr>
        <w:t xml:space="preserve">Утвердить отчет администрации </w:t>
      </w:r>
      <w:r w:rsidR="007B1AD7" w:rsidRPr="007B1AD7">
        <w:rPr>
          <w:rFonts w:ascii="Times New Roman" w:hAnsi="Times New Roman"/>
          <w:sz w:val="28"/>
          <w:szCs w:val="28"/>
        </w:rPr>
        <w:t>Воронежского</w:t>
      </w:r>
      <w:r w:rsidR="005322AE">
        <w:rPr>
          <w:rFonts w:ascii="Times New Roman" w:hAnsi="Times New Roman"/>
          <w:sz w:val="28"/>
        </w:rPr>
        <w:t xml:space="preserve"> сельског</w:t>
      </w:r>
      <w:r>
        <w:rPr>
          <w:rFonts w:ascii="Times New Roman" w:hAnsi="Times New Roman"/>
          <w:sz w:val="28"/>
        </w:rPr>
        <w:t>о поселения Усть-</w:t>
      </w:r>
      <w:r w:rsidR="005322AE">
        <w:rPr>
          <w:rFonts w:ascii="Times New Roman" w:hAnsi="Times New Roman"/>
          <w:sz w:val="28"/>
        </w:rPr>
        <w:t>Лабинского</w:t>
      </w:r>
      <w:r w:rsidR="007B1AD7">
        <w:rPr>
          <w:rFonts w:ascii="Times New Roman" w:hAnsi="Times New Roman"/>
          <w:sz w:val="28"/>
        </w:rPr>
        <w:t xml:space="preserve"> района «Об исполнении бюджета </w:t>
      </w:r>
      <w:r w:rsidR="007B1AD7" w:rsidRPr="007B1AD7">
        <w:rPr>
          <w:rFonts w:ascii="Times New Roman" w:hAnsi="Times New Roman"/>
          <w:sz w:val="28"/>
          <w:szCs w:val="28"/>
        </w:rPr>
        <w:t>Воронежского</w:t>
      </w:r>
      <w:r w:rsidR="005322AE">
        <w:rPr>
          <w:rFonts w:ascii="Times New Roman" w:hAnsi="Times New Roman"/>
          <w:sz w:val="28"/>
        </w:rPr>
        <w:t xml:space="preserve"> сельского поселения Усть-Лабинского района </w:t>
      </w:r>
      <w:r w:rsidR="000568D6">
        <w:rPr>
          <w:rFonts w:ascii="Times New Roman" w:hAnsi="Times New Roman"/>
          <w:sz w:val="28"/>
        </w:rPr>
        <w:t xml:space="preserve">за </w:t>
      </w:r>
      <w:r w:rsidR="00F4063B">
        <w:rPr>
          <w:rFonts w:ascii="Times New Roman" w:hAnsi="Times New Roman"/>
          <w:sz w:val="28"/>
        </w:rPr>
        <w:t>201</w:t>
      </w:r>
      <w:r w:rsidR="002D5384">
        <w:rPr>
          <w:rFonts w:ascii="Times New Roman" w:hAnsi="Times New Roman"/>
          <w:sz w:val="28"/>
        </w:rPr>
        <w:t>3</w:t>
      </w:r>
      <w:r w:rsidR="0040223D" w:rsidRPr="0040223D">
        <w:rPr>
          <w:rFonts w:ascii="Times New Roman" w:hAnsi="Times New Roman"/>
          <w:sz w:val="28"/>
        </w:rPr>
        <w:t xml:space="preserve"> год</w:t>
      </w:r>
      <w:r w:rsidR="005322AE">
        <w:rPr>
          <w:rFonts w:ascii="Times New Roman" w:hAnsi="Times New Roman"/>
          <w:sz w:val="28"/>
        </w:rPr>
        <w:t>»:</w:t>
      </w:r>
    </w:p>
    <w:p w:rsidR="005322AE" w:rsidRDefault="008605AF" w:rsidP="00D0558B">
      <w:pPr>
        <w:pStyle w:val="a5"/>
        <w:numPr>
          <w:ilvl w:val="0"/>
          <w:numId w:val="2"/>
        </w:numPr>
        <w:tabs>
          <w:tab w:val="num" w:pos="0"/>
        </w:tabs>
        <w:ind w:left="0"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доходам в сумме </w:t>
      </w:r>
      <w:r w:rsidR="002D5384">
        <w:rPr>
          <w:rFonts w:ascii="Times New Roman" w:hAnsi="Times New Roman"/>
          <w:sz w:val="28"/>
        </w:rPr>
        <w:t>24815,3</w:t>
      </w:r>
      <w:r w:rsidR="005322AE">
        <w:rPr>
          <w:rFonts w:ascii="Times New Roman" w:hAnsi="Times New Roman"/>
          <w:sz w:val="28"/>
        </w:rPr>
        <w:t xml:space="preserve"> тыс.рублей, согласно приложению № 1 к настоящему решению;</w:t>
      </w:r>
    </w:p>
    <w:p w:rsidR="005322AE" w:rsidRDefault="00586EC2" w:rsidP="00D0558B">
      <w:pPr>
        <w:pStyle w:val="a5"/>
        <w:numPr>
          <w:ilvl w:val="0"/>
          <w:numId w:val="2"/>
        </w:numPr>
        <w:ind w:left="0"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расходам в сумме </w:t>
      </w:r>
      <w:r w:rsidR="002D5384">
        <w:rPr>
          <w:rFonts w:ascii="Times New Roman" w:hAnsi="Times New Roman"/>
          <w:sz w:val="28"/>
        </w:rPr>
        <w:t>24706,1</w:t>
      </w:r>
      <w:r w:rsidR="005322AE">
        <w:rPr>
          <w:rFonts w:ascii="Times New Roman" w:hAnsi="Times New Roman"/>
          <w:sz w:val="28"/>
        </w:rPr>
        <w:t xml:space="preserve"> тыс. рублей, согласно приложению № 2 к настоящему решению.</w:t>
      </w:r>
    </w:p>
    <w:p w:rsidR="005322AE" w:rsidRDefault="005322AE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исполнение:</w:t>
      </w:r>
    </w:p>
    <w:p w:rsidR="005322AE" w:rsidRDefault="005322AE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по поступлениям доходов в бюджет сельского поселения за </w:t>
      </w:r>
      <w:r w:rsidR="00657507">
        <w:rPr>
          <w:rFonts w:ascii="Times New Roman" w:hAnsi="Times New Roman"/>
          <w:sz w:val="28"/>
        </w:rPr>
        <w:t>201</w:t>
      </w:r>
      <w:r w:rsidR="002D5384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год согласно приложению 1 к настоящему решению;</w:t>
      </w:r>
    </w:p>
    <w:p w:rsidR="005322AE" w:rsidRDefault="005322AE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по распределению расходов бюджета </w:t>
      </w:r>
      <w:r w:rsidR="00507F60">
        <w:rPr>
          <w:rFonts w:ascii="Times New Roman" w:hAnsi="Times New Roman"/>
          <w:sz w:val="28"/>
        </w:rPr>
        <w:t xml:space="preserve">сельского поселения </w:t>
      </w:r>
      <w:r w:rsidR="0040223D">
        <w:rPr>
          <w:rFonts w:ascii="Times New Roman" w:hAnsi="Times New Roman"/>
          <w:sz w:val="28"/>
        </w:rPr>
        <w:t xml:space="preserve">за </w:t>
      </w:r>
      <w:r w:rsidR="00F4063B">
        <w:rPr>
          <w:rFonts w:ascii="Times New Roman" w:hAnsi="Times New Roman"/>
          <w:sz w:val="28"/>
        </w:rPr>
        <w:t>201</w:t>
      </w:r>
      <w:r w:rsidR="002D5384">
        <w:rPr>
          <w:rFonts w:ascii="Times New Roman" w:hAnsi="Times New Roman"/>
          <w:sz w:val="28"/>
        </w:rPr>
        <w:t>3</w:t>
      </w:r>
      <w:r w:rsidR="000568D6">
        <w:rPr>
          <w:rFonts w:ascii="Times New Roman" w:hAnsi="Times New Roman"/>
          <w:sz w:val="28"/>
        </w:rPr>
        <w:t xml:space="preserve"> год</w:t>
      </w:r>
      <w:r w:rsidR="0040223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 разделам и подразделам функциональной классификации расходов бюджетов Российской Федерации согласно приложению 2 к настоящему решению;</w:t>
      </w:r>
    </w:p>
    <w:p w:rsidR="00A81D13" w:rsidRDefault="00A81D13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по распределению расходов бюджета сельского поселения за </w:t>
      </w:r>
      <w:r w:rsidR="00680B77">
        <w:rPr>
          <w:rFonts w:ascii="Times New Roman" w:hAnsi="Times New Roman"/>
          <w:sz w:val="28"/>
        </w:rPr>
        <w:t>201</w:t>
      </w:r>
      <w:r w:rsidR="002D5384">
        <w:rPr>
          <w:rFonts w:ascii="Times New Roman" w:hAnsi="Times New Roman"/>
          <w:sz w:val="28"/>
        </w:rPr>
        <w:t>3</w:t>
      </w:r>
      <w:r w:rsidR="007B1AD7">
        <w:rPr>
          <w:rFonts w:ascii="Times New Roman" w:hAnsi="Times New Roman"/>
          <w:sz w:val="28"/>
        </w:rPr>
        <w:t xml:space="preserve"> </w:t>
      </w:r>
      <w:r w:rsidR="000568D6">
        <w:rPr>
          <w:rFonts w:ascii="Times New Roman" w:hAnsi="Times New Roman"/>
          <w:sz w:val="28"/>
        </w:rPr>
        <w:t>год</w:t>
      </w:r>
      <w:r>
        <w:rPr>
          <w:rFonts w:ascii="Times New Roman" w:hAnsi="Times New Roman"/>
          <w:sz w:val="28"/>
        </w:rPr>
        <w:t xml:space="preserve"> по разделам, подразделам, целевым статьям и видам расходов функциональной классификации расходов бюджетов Российской Федерации согласно приложению 3 к настоящему решению;</w:t>
      </w:r>
    </w:p>
    <w:p w:rsidR="005322AE" w:rsidRDefault="00A81D13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5322AE">
        <w:rPr>
          <w:rFonts w:ascii="Times New Roman" w:hAnsi="Times New Roman"/>
          <w:sz w:val="28"/>
        </w:rPr>
        <w:t xml:space="preserve">) </w:t>
      </w:r>
      <w:r w:rsidR="00507F60">
        <w:rPr>
          <w:rFonts w:ascii="Times New Roman" w:hAnsi="Times New Roman"/>
          <w:sz w:val="28"/>
        </w:rPr>
        <w:t xml:space="preserve">по </w:t>
      </w:r>
      <w:r w:rsidR="008C6E55">
        <w:rPr>
          <w:rFonts w:ascii="Times New Roman" w:hAnsi="Times New Roman"/>
          <w:sz w:val="28"/>
        </w:rPr>
        <w:t>ведомственной структуре</w:t>
      </w:r>
      <w:r w:rsidR="005322AE">
        <w:rPr>
          <w:rFonts w:ascii="Times New Roman" w:hAnsi="Times New Roman"/>
          <w:sz w:val="28"/>
        </w:rPr>
        <w:t xml:space="preserve"> расходов бюджета </w:t>
      </w:r>
      <w:r w:rsidR="00507F60">
        <w:rPr>
          <w:rFonts w:ascii="Times New Roman" w:hAnsi="Times New Roman"/>
          <w:sz w:val="28"/>
        </w:rPr>
        <w:t xml:space="preserve">сельского поселения </w:t>
      </w:r>
      <w:r w:rsidR="0040223D">
        <w:rPr>
          <w:rFonts w:ascii="Times New Roman" w:hAnsi="Times New Roman"/>
          <w:sz w:val="28"/>
        </w:rPr>
        <w:t xml:space="preserve">за </w:t>
      </w:r>
      <w:r w:rsidR="00385BA0">
        <w:rPr>
          <w:rFonts w:ascii="Times New Roman" w:hAnsi="Times New Roman"/>
          <w:sz w:val="28"/>
        </w:rPr>
        <w:t xml:space="preserve"> </w:t>
      </w:r>
      <w:r w:rsidR="00657507">
        <w:rPr>
          <w:rFonts w:ascii="Times New Roman" w:hAnsi="Times New Roman"/>
          <w:sz w:val="28"/>
        </w:rPr>
        <w:t>201</w:t>
      </w:r>
      <w:r w:rsidR="002D5384">
        <w:rPr>
          <w:rFonts w:ascii="Times New Roman" w:hAnsi="Times New Roman"/>
          <w:sz w:val="28"/>
        </w:rPr>
        <w:t>3</w:t>
      </w:r>
      <w:r w:rsidR="000568D6">
        <w:rPr>
          <w:rFonts w:ascii="Times New Roman" w:hAnsi="Times New Roman"/>
          <w:sz w:val="28"/>
        </w:rPr>
        <w:t xml:space="preserve"> год</w:t>
      </w:r>
      <w:r w:rsidR="005322AE">
        <w:rPr>
          <w:rFonts w:ascii="Times New Roman" w:hAnsi="Times New Roman"/>
          <w:sz w:val="28"/>
        </w:rPr>
        <w:t xml:space="preserve"> согласно пр</w:t>
      </w:r>
      <w:r>
        <w:rPr>
          <w:rFonts w:ascii="Times New Roman" w:hAnsi="Times New Roman"/>
          <w:sz w:val="28"/>
        </w:rPr>
        <w:t>иложению 4</w:t>
      </w:r>
      <w:r w:rsidR="00507F60">
        <w:rPr>
          <w:rFonts w:ascii="Times New Roman" w:hAnsi="Times New Roman"/>
          <w:sz w:val="28"/>
        </w:rPr>
        <w:t xml:space="preserve"> к настоящему решению;</w:t>
      </w:r>
    </w:p>
    <w:p w:rsidR="00507F60" w:rsidRDefault="00A81D13" w:rsidP="005322AE">
      <w:pPr>
        <w:pStyle w:val="a5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5</w:t>
      </w:r>
      <w:r w:rsidR="00507F60">
        <w:rPr>
          <w:rFonts w:ascii="Times New Roman" w:hAnsi="Times New Roman"/>
          <w:sz w:val="28"/>
        </w:rPr>
        <w:t xml:space="preserve">) по </w:t>
      </w:r>
      <w:r w:rsidR="00507F60">
        <w:rPr>
          <w:rFonts w:ascii="Times New Roman" w:hAnsi="Times New Roman"/>
          <w:sz w:val="28"/>
          <w:szCs w:val="28"/>
        </w:rPr>
        <w:t>источникам</w:t>
      </w:r>
      <w:r w:rsidR="00507F60" w:rsidRPr="00507F60">
        <w:rPr>
          <w:rFonts w:ascii="Times New Roman" w:hAnsi="Times New Roman"/>
          <w:sz w:val="28"/>
          <w:szCs w:val="28"/>
        </w:rPr>
        <w:t xml:space="preserve"> внутреннего </w:t>
      </w:r>
      <w:r w:rsidR="00507F60">
        <w:rPr>
          <w:rFonts w:ascii="Times New Roman" w:hAnsi="Times New Roman"/>
          <w:sz w:val="28"/>
          <w:szCs w:val="28"/>
        </w:rPr>
        <w:t>финансирования дефицита бюджета</w:t>
      </w:r>
      <w:r>
        <w:rPr>
          <w:rFonts w:ascii="Times New Roman" w:hAnsi="Times New Roman"/>
          <w:sz w:val="28"/>
          <w:szCs w:val="28"/>
        </w:rPr>
        <w:t xml:space="preserve"> согласно приложению 5</w:t>
      </w:r>
      <w:r w:rsidR="00507F60" w:rsidRPr="00507F60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="00E97749">
        <w:rPr>
          <w:rFonts w:ascii="Times New Roman" w:hAnsi="Times New Roman"/>
          <w:sz w:val="28"/>
          <w:szCs w:val="28"/>
        </w:rPr>
        <w:t>;</w:t>
      </w:r>
    </w:p>
    <w:p w:rsidR="00C23702" w:rsidRDefault="00C23702" w:rsidP="005322AE">
      <w:pPr>
        <w:pStyle w:val="a5"/>
        <w:ind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по распределению субвенций на </w:t>
      </w:r>
      <w:r w:rsidR="005241A1">
        <w:rPr>
          <w:rFonts w:ascii="Times New Roman" w:hAnsi="Times New Roman"/>
          <w:sz w:val="28"/>
          <w:szCs w:val="28"/>
        </w:rPr>
        <w:t>осуществление части полномочий</w:t>
      </w:r>
      <w:r w:rsidR="00730CF7">
        <w:rPr>
          <w:rFonts w:ascii="Times New Roman" w:hAnsi="Times New Roman"/>
          <w:sz w:val="28"/>
          <w:szCs w:val="28"/>
        </w:rPr>
        <w:t xml:space="preserve"> </w:t>
      </w:r>
      <w:r w:rsidR="008849EC">
        <w:rPr>
          <w:rFonts w:ascii="Times New Roman" w:hAnsi="Times New Roman"/>
          <w:sz w:val="28"/>
          <w:szCs w:val="28"/>
        </w:rPr>
        <w:t>согласно пр</w:t>
      </w:r>
      <w:r w:rsidR="00730CF7">
        <w:rPr>
          <w:rFonts w:ascii="Times New Roman" w:hAnsi="Times New Roman"/>
          <w:sz w:val="28"/>
          <w:szCs w:val="28"/>
        </w:rPr>
        <w:t>иложения 6 к настоящему решению</w:t>
      </w:r>
      <w:r w:rsidR="00E97749">
        <w:rPr>
          <w:rFonts w:ascii="Times New Roman" w:hAnsi="Times New Roman"/>
          <w:sz w:val="28"/>
          <w:szCs w:val="28"/>
        </w:rPr>
        <w:t>;</w:t>
      </w:r>
    </w:p>
    <w:p w:rsidR="005322AE" w:rsidRDefault="005322AE" w:rsidP="005322AE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Опубликовать настоящее решение в районной газете «Сельская новь».</w:t>
      </w:r>
    </w:p>
    <w:p w:rsidR="00E97749" w:rsidRDefault="00507F60" w:rsidP="00FA0A2B">
      <w:pPr>
        <w:pStyle w:val="a5"/>
        <w:ind w:firstLine="70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Контроль над</w:t>
      </w:r>
      <w:r w:rsidR="005322AE">
        <w:rPr>
          <w:rFonts w:ascii="Times New Roman" w:hAnsi="Times New Roman"/>
          <w:sz w:val="28"/>
        </w:rPr>
        <w:t xml:space="preserve"> выполнением настоящего решения возложить на </w:t>
      </w:r>
      <w:r w:rsidR="007B1AD7">
        <w:rPr>
          <w:rFonts w:ascii="Times New Roman" w:hAnsi="Times New Roman"/>
          <w:sz w:val="28"/>
        </w:rPr>
        <w:t>главу Воронежского сельского поселения В.А.Мацко.</w:t>
      </w:r>
    </w:p>
    <w:p w:rsidR="005322AE" w:rsidRDefault="005322AE" w:rsidP="005322AE">
      <w:pPr>
        <w:pStyle w:val="a5"/>
        <w:numPr>
          <w:ilvl w:val="0"/>
          <w:numId w:val="3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Настоящее решение вступает в силу со дня его подписания.</w:t>
      </w:r>
    </w:p>
    <w:p w:rsidR="005322AE" w:rsidRDefault="005322AE" w:rsidP="005322AE">
      <w:pPr>
        <w:pStyle w:val="ConsPlusNonformat"/>
        <w:jc w:val="both"/>
        <w:rPr>
          <w:rFonts w:ascii="Times New Roman" w:hAnsi="Times New Roman"/>
          <w:sz w:val="28"/>
        </w:rPr>
      </w:pPr>
    </w:p>
    <w:p w:rsidR="0004196F" w:rsidRDefault="0004196F" w:rsidP="005322AE">
      <w:pPr>
        <w:pStyle w:val="ConsPlusNonformat"/>
        <w:jc w:val="both"/>
        <w:rPr>
          <w:rFonts w:ascii="Times New Roman" w:hAnsi="Times New Roman"/>
          <w:sz w:val="28"/>
        </w:rPr>
      </w:pPr>
    </w:p>
    <w:p w:rsidR="0004196F" w:rsidRDefault="0004196F" w:rsidP="005322AE">
      <w:pPr>
        <w:pStyle w:val="ConsPlusNonformat"/>
        <w:jc w:val="both"/>
        <w:rPr>
          <w:rFonts w:ascii="Times New Roman" w:hAnsi="Times New Roman"/>
          <w:sz w:val="28"/>
        </w:rPr>
      </w:pPr>
    </w:p>
    <w:p w:rsidR="007B1AD7" w:rsidRPr="007B1AD7" w:rsidRDefault="007B1AD7" w:rsidP="007B1AD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>Глава Воронежского  сельского поселения</w:t>
      </w:r>
    </w:p>
    <w:p w:rsidR="007B1AD7" w:rsidRDefault="007B1AD7" w:rsidP="007B1AD7">
      <w:pPr>
        <w:pStyle w:val="ConsPlusNormal"/>
        <w:ind w:firstLine="0"/>
        <w:jc w:val="both"/>
        <w:rPr>
          <w:rFonts w:ascii="Times New Roman" w:hAnsi="Times New Roman"/>
          <w:b/>
          <w:sz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 xml:space="preserve">Усть-Лабинского района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В.А.Мацко</w:t>
      </w:r>
    </w:p>
    <w:p w:rsidR="00507F60" w:rsidRDefault="00507F60" w:rsidP="005322AE">
      <w:pPr>
        <w:pStyle w:val="ConsPlusNormal"/>
        <w:ind w:firstLine="0"/>
        <w:jc w:val="both"/>
        <w:rPr>
          <w:rFonts w:ascii="Times New Roman" w:hAnsi="Times New Roman"/>
          <w:sz w:val="28"/>
        </w:rPr>
      </w:pPr>
    </w:p>
    <w:p w:rsidR="007B1AD7" w:rsidRDefault="007B1AD7" w:rsidP="005322AE">
      <w:pPr>
        <w:pStyle w:val="ConsPlusNormal"/>
        <w:ind w:firstLine="0"/>
        <w:jc w:val="both"/>
        <w:rPr>
          <w:rFonts w:ascii="Times New Roman" w:hAnsi="Times New Roman"/>
          <w:sz w:val="28"/>
        </w:rPr>
      </w:pPr>
    </w:p>
    <w:p w:rsidR="00BE7711" w:rsidRDefault="00BE7711" w:rsidP="00C81596">
      <w:pPr>
        <w:jc w:val="right"/>
      </w:pPr>
    </w:p>
    <w:p w:rsidR="00BE7711" w:rsidRDefault="00BE7711" w:rsidP="00C81596">
      <w:pPr>
        <w:jc w:val="right"/>
      </w:pPr>
    </w:p>
    <w:p w:rsidR="00C81596" w:rsidRDefault="003A6929" w:rsidP="00C81596">
      <w:pPr>
        <w:jc w:val="right"/>
      </w:pPr>
      <w:r>
        <w:lastRenderedPageBreak/>
        <w:t>Приложение № 2</w:t>
      </w:r>
      <w:r w:rsidR="00C81596">
        <w:t xml:space="preserve"> </w:t>
      </w:r>
    </w:p>
    <w:p w:rsidR="00C81596" w:rsidRDefault="00C81596" w:rsidP="00C81596">
      <w:pPr>
        <w:jc w:val="right"/>
      </w:pPr>
      <w:r>
        <w:t xml:space="preserve">к решению Совета Воронежского сельского поселения </w:t>
      </w:r>
    </w:p>
    <w:p w:rsidR="00C81596" w:rsidRDefault="00C81596" w:rsidP="00C81596">
      <w:pPr>
        <w:jc w:val="right"/>
      </w:pPr>
      <w:r>
        <w:t xml:space="preserve">Усть-Лабинского района </w:t>
      </w:r>
    </w:p>
    <w:p w:rsidR="00C81596" w:rsidRDefault="00C81596" w:rsidP="00C81596">
      <w:pPr>
        <w:jc w:val="right"/>
      </w:pPr>
      <w:r>
        <w:t xml:space="preserve">от «30» апреля 2014 года № 1 Протокол № 78  </w:t>
      </w:r>
    </w:p>
    <w:p w:rsidR="008760A2" w:rsidRDefault="008760A2" w:rsidP="008760A2">
      <w:pPr>
        <w:jc w:val="center"/>
        <w:rPr>
          <w:b/>
        </w:rPr>
      </w:pPr>
    </w:p>
    <w:p w:rsidR="008760A2" w:rsidRDefault="008760A2" w:rsidP="008760A2">
      <w:pPr>
        <w:jc w:val="center"/>
        <w:rPr>
          <w:b/>
        </w:rPr>
      </w:pPr>
    </w:p>
    <w:p w:rsidR="008760A2" w:rsidRDefault="008760A2" w:rsidP="008760A2">
      <w:pPr>
        <w:jc w:val="center"/>
        <w:rPr>
          <w:b/>
        </w:rPr>
      </w:pPr>
      <w:r>
        <w:rPr>
          <w:b/>
        </w:rPr>
        <w:t xml:space="preserve">Состав </w:t>
      </w:r>
    </w:p>
    <w:p w:rsidR="008760A2" w:rsidRDefault="008760A2" w:rsidP="008760A2">
      <w:pPr>
        <w:jc w:val="center"/>
        <w:rPr>
          <w:b/>
        </w:rPr>
      </w:pPr>
      <w:r>
        <w:rPr>
          <w:b/>
        </w:rPr>
        <w:t xml:space="preserve">оргкомитета по проведению публичных слушаний по теме </w:t>
      </w:r>
    </w:p>
    <w:p w:rsidR="008760A2" w:rsidRDefault="008760A2" w:rsidP="008760A2">
      <w:pPr>
        <w:jc w:val="center"/>
        <w:rPr>
          <w:b/>
        </w:rPr>
      </w:pPr>
      <w:r>
        <w:rPr>
          <w:b/>
        </w:rPr>
        <w:t xml:space="preserve">«Рассмотрение проекта отчета об исполнении бюджета </w:t>
      </w:r>
      <w:r w:rsidR="007B1AD7">
        <w:rPr>
          <w:b/>
        </w:rPr>
        <w:t>Воронежского</w:t>
      </w:r>
      <w:r>
        <w:rPr>
          <w:b/>
        </w:rPr>
        <w:t xml:space="preserve"> сельского поселени</w:t>
      </w:r>
      <w:r w:rsidR="007B1AD7">
        <w:rPr>
          <w:b/>
        </w:rPr>
        <w:t>я Усть-Лабинского района</w:t>
      </w:r>
      <w:r w:rsidR="00680B77">
        <w:rPr>
          <w:b/>
        </w:rPr>
        <w:t xml:space="preserve"> за 201</w:t>
      </w:r>
      <w:r w:rsidR="002D5384">
        <w:rPr>
          <w:b/>
        </w:rPr>
        <w:t>3</w:t>
      </w:r>
      <w:r>
        <w:rPr>
          <w:b/>
        </w:rPr>
        <w:t xml:space="preserve"> год»</w:t>
      </w:r>
    </w:p>
    <w:p w:rsidR="008760A2" w:rsidRDefault="008760A2" w:rsidP="008760A2">
      <w:pPr>
        <w:jc w:val="both"/>
      </w:pPr>
    </w:p>
    <w:p w:rsidR="008760A2" w:rsidRDefault="008760A2" w:rsidP="008760A2">
      <w:pPr>
        <w:jc w:val="both"/>
      </w:pPr>
    </w:p>
    <w:p w:rsidR="008760A2" w:rsidRDefault="008760A2" w:rsidP="008760A2">
      <w:pPr>
        <w:jc w:val="right"/>
      </w:pPr>
    </w:p>
    <w:p w:rsidR="0047592E" w:rsidRPr="00963E44" w:rsidRDefault="00680B77" w:rsidP="0047592E">
      <w:pPr>
        <w:pStyle w:val="ConsNormal"/>
        <w:widowControl/>
        <w:numPr>
          <w:ilvl w:val="0"/>
          <w:numId w:val="5"/>
        </w:numPr>
        <w:snapToGrid w:val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Каплунова Валентина Сергеевна  </w:t>
      </w:r>
      <w:r w:rsidR="0047592E">
        <w:rPr>
          <w:rFonts w:ascii="Times New Roman" w:hAnsi="Times New Roman"/>
          <w:sz w:val="28"/>
        </w:rPr>
        <w:t xml:space="preserve"> – депутат </w:t>
      </w:r>
      <w:r>
        <w:rPr>
          <w:rFonts w:ascii="Times New Roman" w:hAnsi="Times New Roman"/>
          <w:sz w:val="28"/>
        </w:rPr>
        <w:t>3</w:t>
      </w:r>
      <w:r w:rsidR="0047592E">
        <w:rPr>
          <w:rFonts w:ascii="Times New Roman" w:hAnsi="Times New Roman"/>
          <w:sz w:val="28"/>
        </w:rPr>
        <w:t xml:space="preserve"> избирательного округа;</w:t>
      </w:r>
    </w:p>
    <w:p w:rsidR="0047592E" w:rsidRPr="00963E44" w:rsidRDefault="0047592E" w:rsidP="0047592E">
      <w:pPr>
        <w:pStyle w:val="ConsNormal"/>
        <w:widowControl/>
        <w:numPr>
          <w:ilvl w:val="0"/>
          <w:numId w:val="5"/>
        </w:numPr>
        <w:snapToGrid w:val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Попович Надежда Николаевна – депутат 1 избирательного округа;</w:t>
      </w:r>
    </w:p>
    <w:p w:rsidR="0047592E" w:rsidRPr="00963E44" w:rsidRDefault="0047592E" w:rsidP="0047592E">
      <w:pPr>
        <w:pStyle w:val="ConsNormal"/>
        <w:widowControl/>
        <w:numPr>
          <w:ilvl w:val="0"/>
          <w:numId w:val="5"/>
        </w:numPr>
        <w:snapToGrid w:val="0"/>
        <w:jc w:val="both"/>
        <w:rPr>
          <w:rFonts w:ascii="Times New Roman" w:hAnsi="Times New Roman"/>
          <w:sz w:val="28"/>
        </w:rPr>
      </w:pPr>
      <w:r w:rsidRPr="00963E44">
        <w:rPr>
          <w:rFonts w:ascii="Times New Roman" w:hAnsi="Times New Roman"/>
          <w:sz w:val="28"/>
        </w:rPr>
        <w:t>Морозова Светлана Ивановна</w:t>
      </w:r>
      <w:r>
        <w:rPr>
          <w:rFonts w:ascii="Times New Roman" w:hAnsi="Times New Roman"/>
          <w:sz w:val="28"/>
        </w:rPr>
        <w:t xml:space="preserve"> – депутат 2 избирательного округа;</w:t>
      </w:r>
    </w:p>
    <w:p w:rsidR="0047592E" w:rsidRPr="00963E44" w:rsidRDefault="0047592E" w:rsidP="0047592E">
      <w:pPr>
        <w:pStyle w:val="ConsNormal"/>
        <w:widowControl/>
        <w:numPr>
          <w:ilvl w:val="0"/>
          <w:numId w:val="5"/>
        </w:numPr>
        <w:snapToGrid w:val="0"/>
        <w:jc w:val="both"/>
        <w:rPr>
          <w:rFonts w:ascii="Times New Roman" w:hAnsi="Times New Roman"/>
          <w:sz w:val="28"/>
        </w:rPr>
      </w:pPr>
      <w:r w:rsidRPr="00963E44">
        <w:rPr>
          <w:rFonts w:ascii="Times New Roman" w:hAnsi="Times New Roman"/>
          <w:sz w:val="28"/>
        </w:rPr>
        <w:t>Селина Светлана Николаевна</w:t>
      </w:r>
      <w:r>
        <w:rPr>
          <w:rFonts w:ascii="Times New Roman" w:hAnsi="Times New Roman"/>
          <w:sz w:val="28"/>
        </w:rPr>
        <w:t xml:space="preserve"> – начальник общего отдела администрации Воронежского сельского поселения;</w:t>
      </w:r>
    </w:p>
    <w:p w:rsidR="0047592E" w:rsidRPr="00963E44" w:rsidRDefault="002F0A9C" w:rsidP="0047592E">
      <w:pPr>
        <w:pStyle w:val="ConsNormal"/>
        <w:widowControl/>
        <w:numPr>
          <w:ilvl w:val="0"/>
          <w:numId w:val="5"/>
        </w:numPr>
        <w:snapToGrid w:val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</w:t>
      </w:r>
      <w:r w:rsidR="0047592E">
        <w:rPr>
          <w:rFonts w:ascii="Times New Roman" w:hAnsi="Times New Roman"/>
          <w:sz w:val="28"/>
        </w:rPr>
        <w:t xml:space="preserve">дионов Анатолий Анатольевич– </w:t>
      </w:r>
      <w:r w:rsidR="003A6929">
        <w:rPr>
          <w:rFonts w:ascii="Times New Roman" w:hAnsi="Times New Roman"/>
          <w:sz w:val="28"/>
        </w:rPr>
        <w:t>депутат 1 избирательного округа.</w:t>
      </w:r>
    </w:p>
    <w:p w:rsidR="0047592E" w:rsidRDefault="0047592E" w:rsidP="0047592E">
      <w:pPr>
        <w:pStyle w:val="ConsNormal"/>
        <w:widowControl/>
        <w:ind w:firstLine="540"/>
        <w:jc w:val="both"/>
        <w:rPr>
          <w:rFonts w:ascii="Times New Roman" w:hAnsi="Times New Roman"/>
          <w:sz w:val="28"/>
        </w:rPr>
      </w:pPr>
    </w:p>
    <w:p w:rsidR="007B1AD7" w:rsidRDefault="007B1AD7" w:rsidP="007B1AD7">
      <w:pPr>
        <w:pStyle w:val="ConsNormal"/>
        <w:widowControl/>
        <w:ind w:firstLine="540"/>
        <w:jc w:val="both"/>
        <w:rPr>
          <w:rFonts w:ascii="Times New Roman" w:hAnsi="Times New Roman"/>
          <w:sz w:val="28"/>
        </w:rPr>
      </w:pPr>
    </w:p>
    <w:p w:rsidR="008760A2" w:rsidRDefault="008760A2" w:rsidP="008760A2">
      <w:pPr>
        <w:jc w:val="right"/>
      </w:pPr>
    </w:p>
    <w:p w:rsidR="008760A2" w:rsidRDefault="008760A2" w:rsidP="008760A2">
      <w:pPr>
        <w:jc w:val="right"/>
      </w:pPr>
    </w:p>
    <w:p w:rsidR="008760A2" w:rsidRDefault="008760A2" w:rsidP="008760A2">
      <w:pPr>
        <w:jc w:val="right"/>
      </w:pPr>
    </w:p>
    <w:p w:rsidR="008760A2" w:rsidRDefault="008760A2" w:rsidP="008760A2">
      <w:pPr>
        <w:jc w:val="right"/>
      </w:pPr>
    </w:p>
    <w:p w:rsidR="008760A2" w:rsidRDefault="008760A2" w:rsidP="008760A2">
      <w:pPr>
        <w:jc w:val="right"/>
      </w:pPr>
    </w:p>
    <w:p w:rsidR="008760A2" w:rsidRDefault="008760A2" w:rsidP="008760A2">
      <w:pPr>
        <w:jc w:val="right"/>
      </w:pPr>
    </w:p>
    <w:p w:rsidR="007B1AD7" w:rsidRPr="007B1AD7" w:rsidRDefault="007B1AD7" w:rsidP="007B1AD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>Глава Воронежского  сельского поселения</w:t>
      </w:r>
    </w:p>
    <w:p w:rsidR="007B1AD7" w:rsidRDefault="007B1AD7" w:rsidP="007B1AD7">
      <w:pPr>
        <w:pStyle w:val="ConsPlusNormal"/>
        <w:ind w:firstLine="0"/>
        <w:jc w:val="both"/>
        <w:rPr>
          <w:rFonts w:ascii="Times New Roman" w:hAnsi="Times New Roman"/>
          <w:b/>
          <w:sz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 xml:space="preserve">Усть-Лабинского района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В.А.Мацко</w:t>
      </w:r>
    </w:p>
    <w:p w:rsidR="007B1AD7" w:rsidRDefault="007B1AD7" w:rsidP="007B1AD7">
      <w:pPr>
        <w:pStyle w:val="ConsPlusNormal"/>
        <w:ind w:firstLine="0"/>
        <w:jc w:val="both"/>
        <w:rPr>
          <w:rFonts w:ascii="Times New Roman" w:hAnsi="Times New Roman"/>
          <w:sz w:val="28"/>
        </w:rPr>
      </w:pPr>
    </w:p>
    <w:p w:rsidR="007B1AD7" w:rsidRDefault="007B1AD7" w:rsidP="007B1AD7">
      <w:pPr>
        <w:pStyle w:val="ConsPlusNormal"/>
        <w:ind w:firstLine="0"/>
        <w:jc w:val="both"/>
        <w:rPr>
          <w:rFonts w:ascii="Times New Roman" w:hAnsi="Times New Roman"/>
          <w:sz w:val="28"/>
        </w:rPr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507F60">
      <w:pPr>
        <w:jc w:val="right"/>
      </w:pPr>
    </w:p>
    <w:p w:rsidR="008760A2" w:rsidRDefault="008760A2" w:rsidP="00D2329F"/>
    <w:p w:rsidR="00F4063B" w:rsidRDefault="00F4063B" w:rsidP="00D2329F"/>
    <w:p w:rsidR="00C81596" w:rsidRDefault="00C81596" w:rsidP="00C81596">
      <w:pPr>
        <w:jc w:val="right"/>
      </w:pPr>
      <w:r>
        <w:lastRenderedPageBreak/>
        <w:t xml:space="preserve">Приложение № 3 </w:t>
      </w:r>
    </w:p>
    <w:p w:rsidR="00C81596" w:rsidRDefault="00C81596" w:rsidP="00C81596">
      <w:pPr>
        <w:jc w:val="right"/>
      </w:pPr>
      <w:r>
        <w:t xml:space="preserve">к решению Совета Воронежского сельского поселения </w:t>
      </w:r>
    </w:p>
    <w:p w:rsidR="00C81596" w:rsidRDefault="00C81596" w:rsidP="00C81596">
      <w:pPr>
        <w:jc w:val="right"/>
      </w:pPr>
      <w:r>
        <w:t xml:space="preserve">Усть-Лабинского района </w:t>
      </w:r>
    </w:p>
    <w:p w:rsidR="00C81596" w:rsidRDefault="00C81596" w:rsidP="00C81596">
      <w:pPr>
        <w:jc w:val="right"/>
      </w:pPr>
      <w:r>
        <w:t xml:space="preserve">от «30» апреля 2014 года № 1 Протокол № 78  </w:t>
      </w:r>
    </w:p>
    <w:p w:rsidR="00C03FD4" w:rsidRDefault="00C03FD4" w:rsidP="00024419">
      <w:pPr>
        <w:ind w:firstLine="708"/>
        <w:jc w:val="both"/>
        <w:rPr>
          <w:color w:val="auto"/>
        </w:rPr>
      </w:pPr>
    </w:p>
    <w:p w:rsidR="00C03FD4" w:rsidRDefault="00C03FD4" w:rsidP="00024419">
      <w:pPr>
        <w:ind w:firstLine="708"/>
        <w:jc w:val="both"/>
        <w:rPr>
          <w:color w:val="auto"/>
        </w:rPr>
      </w:pPr>
    </w:p>
    <w:p w:rsidR="00FC3DAF" w:rsidRDefault="00C03FD4" w:rsidP="00C03FD4">
      <w:pPr>
        <w:ind w:firstLine="708"/>
        <w:jc w:val="center"/>
        <w:rPr>
          <w:color w:val="auto"/>
        </w:rPr>
      </w:pPr>
      <w:r>
        <w:rPr>
          <w:color w:val="auto"/>
        </w:rPr>
        <w:t xml:space="preserve">Порядок учета предложений и участие граждан в обсуждении проекта отчета об исполнении бюджета </w:t>
      </w:r>
      <w:r w:rsidR="00366FC1">
        <w:t>Воронежского</w:t>
      </w:r>
      <w:r>
        <w:rPr>
          <w:color w:val="auto"/>
        </w:rPr>
        <w:t xml:space="preserve"> сельского поселения Усть-Лабинского р</w:t>
      </w:r>
      <w:r w:rsidR="00657507">
        <w:rPr>
          <w:color w:val="auto"/>
        </w:rPr>
        <w:t>айона за 201</w:t>
      </w:r>
      <w:r w:rsidR="002D5384">
        <w:rPr>
          <w:color w:val="auto"/>
        </w:rPr>
        <w:t>3</w:t>
      </w:r>
      <w:r w:rsidR="002F0A9C">
        <w:rPr>
          <w:color w:val="auto"/>
        </w:rPr>
        <w:t xml:space="preserve"> </w:t>
      </w:r>
      <w:r>
        <w:rPr>
          <w:color w:val="auto"/>
        </w:rPr>
        <w:t>год</w:t>
      </w:r>
    </w:p>
    <w:p w:rsidR="00FC3DAF" w:rsidRDefault="00C03FD4" w:rsidP="00024419">
      <w:pPr>
        <w:ind w:firstLine="708"/>
        <w:jc w:val="both"/>
        <w:rPr>
          <w:color w:val="auto"/>
        </w:rPr>
      </w:pPr>
      <w:r>
        <w:rPr>
          <w:color w:val="auto"/>
        </w:rPr>
        <w:t xml:space="preserve">1. Население </w:t>
      </w:r>
      <w:r w:rsidR="00366FC1">
        <w:t>Воронежского</w:t>
      </w:r>
      <w:r>
        <w:rPr>
          <w:color w:val="auto"/>
        </w:rPr>
        <w:t xml:space="preserve"> сельского поселения Усть-Лабинского района с момента опубликования (обнародования) проекта отчета об исполнении бюджета </w:t>
      </w:r>
      <w:r w:rsidR="00366FC1">
        <w:t>Воронежского</w:t>
      </w:r>
      <w:r>
        <w:rPr>
          <w:color w:val="auto"/>
        </w:rPr>
        <w:t xml:space="preserve"> сельского поселени</w:t>
      </w:r>
      <w:r w:rsidR="00F4063B">
        <w:rPr>
          <w:color w:val="auto"/>
        </w:rPr>
        <w:t>я Усть-Лабинского района за 201</w:t>
      </w:r>
      <w:r w:rsidR="002D5384">
        <w:rPr>
          <w:color w:val="auto"/>
        </w:rPr>
        <w:t>3</w:t>
      </w:r>
      <w:r>
        <w:rPr>
          <w:color w:val="auto"/>
        </w:rPr>
        <w:t xml:space="preserve"> год вправе участвовать в его обсуждении в следующих формах:</w:t>
      </w:r>
    </w:p>
    <w:p w:rsidR="00024419" w:rsidRDefault="00024419" w:rsidP="00024419">
      <w:pPr>
        <w:ind w:firstLine="708"/>
        <w:jc w:val="both"/>
        <w:rPr>
          <w:color w:val="auto"/>
        </w:rPr>
      </w:pPr>
      <w:r w:rsidRPr="00024419">
        <w:rPr>
          <w:color w:val="auto"/>
        </w:rPr>
        <w:t>1</w:t>
      </w:r>
      <w:r>
        <w:rPr>
          <w:color w:val="auto"/>
        </w:rPr>
        <w:t>) проведения собрания граждан по месту жительства;</w:t>
      </w:r>
    </w:p>
    <w:p w:rsidR="00024419" w:rsidRDefault="00024419" w:rsidP="00024419">
      <w:pPr>
        <w:ind w:firstLine="708"/>
        <w:jc w:val="both"/>
        <w:rPr>
          <w:color w:val="auto"/>
        </w:rPr>
      </w:pPr>
      <w:r>
        <w:rPr>
          <w:color w:val="auto"/>
        </w:rPr>
        <w:t xml:space="preserve">2) массового обсуждения проекта отчета об исполнении бюджета </w:t>
      </w:r>
      <w:r w:rsidR="00366FC1">
        <w:t>Воронежского</w:t>
      </w:r>
      <w:r w:rsidR="00366FC1">
        <w:rPr>
          <w:color w:val="auto"/>
        </w:rPr>
        <w:t xml:space="preserve"> </w:t>
      </w:r>
      <w:r>
        <w:rPr>
          <w:color w:val="auto"/>
        </w:rPr>
        <w:t>сельского поселения</w:t>
      </w:r>
      <w:r w:rsidR="00366FC1">
        <w:rPr>
          <w:color w:val="auto"/>
        </w:rPr>
        <w:t xml:space="preserve"> Усть-Лабинского</w:t>
      </w:r>
      <w:r w:rsidR="00F4063B">
        <w:rPr>
          <w:color w:val="auto"/>
        </w:rPr>
        <w:t xml:space="preserve"> района за 201</w:t>
      </w:r>
      <w:r w:rsidR="002D5384">
        <w:rPr>
          <w:color w:val="auto"/>
        </w:rPr>
        <w:t>3</w:t>
      </w:r>
      <w:r w:rsidR="00366FC1">
        <w:rPr>
          <w:color w:val="auto"/>
        </w:rPr>
        <w:t xml:space="preserve"> </w:t>
      </w:r>
      <w:r>
        <w:rPr>
          <w:color w:val="auto"/>
        </w:rPr>
        <w:t>год в порядке предусмотренным</w:t>
      </w:r>
      <w:r w:rsidR="00FC3DAF">
        <w:rPr>
          <w:color w:val="auto"/>
        </w:rPr>
        <w:t xml:space="preserve"> настоящим П</w:t>
      </w:r>
      <w:r>
        <w:rPr>
          <w:color w:val="auto"/>
        </w:rPr>
        <w:t>орядком</w:t>
      </w:r>
      <w:r w:rsidR="00FC3DAF">
        <w:rPr>
          <w:color w:val="auto"/>
        </w:rPr>
        <w:t>;</w:t>
      </w:r>
    </w:p>
    <w:p w:rsidR="00FC3DAF" w:rsidRDefault="00FC3DAF" w:rsidP="00024419">
      <w:pPr>
        <w:ind w:firstLine="708"/>
        <w:jc w:val="both"/>
      </w:pPr>
      <w:r>
        <w:rPr>
          <w:color w:val="auto"/>
        </w:rPr>
        <w:t xml:space="preserve">3) проведение публичных слушаний по теме </w:t>
      </w:r>
      <w:r>
        <w:t xml:space="preserve">«Рассмотрение отчета об исполнении бюджета </w:t>
      </w:r>
      <w:r w:rsidR="00366FC1">
        <w:t>Воронежского</w:t>
      </w:r>
      <w:r>
        <w:t xml:space="preserve"> сельского поселени</w:t>
      </w:r>
      <w:r w:rsidR="00D2329F">
        <w:t xml:space="preserve">я Усть-Лабинского района за </w:t>
      </w:r>
      <w:r w:rsidR="00F4063B">
        <w:t>201</w:t>
      </w:r>
      <w:r w:rsidR="002D5384">
        <w:t>3</w:t>
      </w:r>
      <w:r>
        <w:t xml:space="preserve"> год»;</w:t>
      </w:r>
    </w:p>
    <w:p w:rsidR="00FC3DAF" w:rsidRDefault="00FC3DAF" w:rsidP="00024419">
      <w:pPr>
        <w:ind w:firstLine="708"/>
        <w:jc w:val="both"/>
      </w:pPr>
      <w:r>
        <w:t>4) в иных формах, не противоречащих действующему законодательству.</w:t>
      </w:r>
    </w:p>
    <w:p w:rsidR="00FC3DAF" w:rsidRDefault="00FC3DAF" w:rsidP="00024419">
      <w:pPr>
        <w:ind w:firstLine="708"/>
        <w:jc w:val="both"/>
      </w:pPr>
      <w:r w:rsidRPr="00C03FD4">
        <w:rPr>
          <w:color w:val="auto"/>
        </w:rPr>
        <w:t>2.  Предложения о дополнениях</w:t>
      </w:r>
      <w:r w:rsidR="00C03FD4">
        <w:rPr>
          <w:color w:val="auto"/>
        </w:rPr>
        <w:t xml:space="preserve"> и (или) изменениях по опубликованию проекта отчета об исполнении </w:t>
      </w:r>
      <w:r w:rsidR="00566CF5">
        <w:rPr>
          <w:color w:val="auto"/>
        </w:rPr>
        <w:t>бюджета</w:t>
      </w:r>
      <w:r w:rsidR="00566CF5" w:rsidRPr="00566CF5">
        <w:t xml:space="preserve"> </w:t>
      </w:r>
      <w:r w:rsidR="00366FC1">
        <w:t>Воронежского</w:t>
      </w:r>
      <w:r w:rsidR="00566CF5">
        <w:t xml:space="preserve"> сельского поселени</w:t>
      </w:r>
      <w:r w:rsidR="00D2329F">
        <w:t xml:space="preserve">я Усть-Лабинского района за </w:t>
      </w:r>
      <w:r w:rsidR="00F4063B">
        <w:t>201</w:t>
      </w:r>
      <w:r w:rsidR="002D5384">
        <w:t>3</w:t>
      </w:r>
      <w:r w:rsidR="00566CF5">
        <w:t xml:space="preserve"> год (далее – предложения), выдвинутые населением на публичных слушаниях, указываются в итоговом документе публичных слушаний, которые передаются в организационный комитет</w:t>
      </w:r>
      <w:r w:rsidR="00A50FE0">
        <w:t xml:space="preserve"> по учету предложений по проекту отчета об исполнении бюджета</w:t>
      </w:r>
      <w:r w:rsidR="00A50FE0" w:rsidRPr="00A50FE0">
        <w:t xml:space="preserve"> </w:t>
      </w:r>
      <w:r w:rsidR="00366FC1">
        <w:t>Воронежского</w:t>
      </w:r>
      <w:r w:rsidR="00A50FE0">
        <w:t xml:space="preserve"> сельского поселени</w:t>
      </w:r>
      <w:r w:rsidR="00366FC1">
        <w:t xml:space="preserve">я Усть-Лабинского района за </w:t>
      </w:r>
      <w:r w:rsidR="00F4063B">
        <w:t>201</w:t>
      </w:r>
      <w:r w:rsidR="002D5384">
        <w:t>3</w:t>
      </w:r>
      <w:r w:rsidR="00A50FE0">
        <w:t xml:space="preserve"> год (далее – оргкомитет).</w:t>
      </w:r>
    </w:p>
    <w:p w:rsidR="00A50FE0" w:rsidRDefault="00A50FE0" w:rsidP="00024419">
      <w:pPr>
        <w:ind w:firstLine="708"/>
        <w:jc w:val="both"/>
        <w:rPr>
          <w:color w:val="auto"/>
        </w:rPr>
      </w:pPr>
      <w:r>
        <w:t xml:space="preserve">3. Предложения населения к </w:t>
      </w:r>
      <w:r>
        <w:rPr>
          <w:color w:val="auto"/>
        </w:rPr>
        <w:t xml:space="preserve">опубликованному (обнародованному) проекту отчета об исполнении бюджета </w:t>
      </w:r>
      <w:r w:rsidR="00366FC1">
        <w:t>Воронежского</w:t>
      </w:r>
      <w:r>
        <w:rPr>
          <w:color w:val="auto"/>
        </w:rPr>
        <w:t xml:space="preserve"> сельского поселени</w:t>
      </w:r>
      <w:r w:rsidR="00D2329F">
        <w:rPr>
          <w:color w:val="auto"/>
        </w:rPr>
        <w:t xml:space="preserve">я Усть-Лабинского района за </w:t>
      </w:r>
      <w:r w:rsidR="00F4063B">
        <w:rPr>
          <w:color w:val="auto"/>
        </w:rPr>
        <w:t>201</w:t>
      </w:r>
      <w:r w:rsidR="002D5384">
        <w:rPr>
          <w:color w:val="auto"/>
        </w:rPr>
        <w:t>3</w:t>
      </w:r>
      <w:r>
        <w:rPr>
          <w:color w:val="auto"/>
        </w:rPr>
        <w:t>год могут вносится в течение 10 дней со дня его опубликования в оргкомитет и рассматриваются в соответствии с настоящим Порядком.</w:t>
      </w:r>
    </w:p>
    <w:p w:rsidR="00A50FE0" w:rsidRDefault="00A50FE0" w:rsidP="00024419">
      <w:pPr>
        <w:ind w:firstLine="708"/>
        <w:jc w:val="both"/>
        <w:rPr>
          <w:color w:val="auto"/>
        </w:rPr>
      </w:pPr>
      <w:r>
        <w:rPr>
          <w:color w:val="auto"/>
        </w:rPr>
        <w:t>4. Внесенные предложения регистрируются оргкомитетом.</w:t>
      </w:r>
    </w:p>
    <w:p w:rsidR="00A50FE0" w:rsidRDefault="00A50FE0" w:rsidP="00024419">
      <w:pPr>
        <w:ind w:firstLine="708"/>
        <w:jc w:val="both"/>
        <w:rPr>
          <w:color w:val="auto"/>
        </w:rPr>
      </w:pPr>
      <w:r>
        <w:rPr>
          <w:color w:val="auto"/>
        </w:rPr>
        <w:t xml:space="preserve">5. Предложения должны соответствовать Конституции Российской Федерации, Бюджетному кодексу Российской  </w:t>
      </w:r>
      <w:r w:rsidR="00670F48">
        <w:rPr>
          <w:color w:val="auto"/>
        </w:rPr>
        <w:t>Федерации, требованиям Федерального закона от 06 октября 2003 года №131-ФЗ «Об общих принципах организации местного самоуправления в Российской Федерации», федеральному законодательству, законодательству Краснодарского края.</w:t>
      </w:r>
    </w:p>
    <w:p w:rsidR="00670F48" w:rsidRDefault="00670F48" w:rsidP="00024419">
      <w:pPr>
        <w:ind w:firstLine="708"/>
        <w:jc w:val="both"/>
        <w:rPr>
          <w:color w:val="auto"/>
        </w:rPr>
      </w:pPr>
      <w:r>
        <w:rPr>
          <w:color w:val="auto"/>
        </w:rPr>
        <w:t>6. Предложения должны соответствовать следующим требованиям:</w:t>
      </w:r>
    </w:p>
    <w:p w:rsidR="00670F48" w:rsidRDefault="00670F48" w:rsidP="00024419">
      <w:pPr>
        <w:ind w:firstLine="708"/>
        <w:jc w:val="both"/>
        <w:rPr>
          <w:color w:val="auto"/>
        </w:rPr>
      </w:pPr>
      <w:r>
        <w:rPr>
          <w:color w:val="auto"/>
        </w:rPr>
        <w:t xml:space="preserve">1) должны обеспечивать однозначное толкование положений проекта отчета об исполнении бюджета </w:t>
      </w:r>
      <w:r w:rsidR="00366FC1">
        <w:t>Воронежского</w:t>
      </w:r>
      <w:r>
        <w:rPr>
          <w:color w:val="auto"/>
        </w:rPr>
        <w:t xml:space="preserve"> сельского поселения</w:t>
      </w:r>
      <w:r w:rsidR="00366FC1">
        <w:rPr>
          <w:color w:val="auto"/>
        </w:rPr>
        <w:t xml:space="preserve"> Усть-Лабинского района за </w:t>
      </w:r>
      <w:r w:rsidR="00F4063B">
        <w:rPr>
          <w:color w:val="auto"/>
        </w:rPr>
        <w:t>201</w:t>
      </w:r>
      <w:r w:rsidR="002D5384">
        <w:rPr>
          <w:color w:val="auto"/>
        </w:rPr>
        <w:t>3</w:t>
      </w:r>
      <w:r w:rsidR="00366FC1">
        <w:rPr>
          <w:color w:val="auto"/>
        </w:rPr>
        <w:t xml:space="preserve"> </w:t>
      </w:r>
      <w:r>
        <w:rPr>
          <w:color w:val="auto"/>
        </w:rPr>
        <w:t>год;</w:t>
      </w:r>
    </w:p>
    <w:p w:rsidR="00670F48" w:rsidRDefault="00670F48" w:rsidP="00024419">
      <w:pPr>
        <w:ind w:firstLine="708"/>
        <w:jc w:val="both"/>
        <w:rPr>
          <w:color w:val="auto"/>
        </w:rPr>
      </w:pPr>
      <w:r>
        <w:rPr>
          <w:color w:val="auto"/>
        </w:rPr>
        <w:t xml:space="preserve">2) не допускать противоречие либо несогласованность </w:t>
      </w:r>
      <w:r w:rsidR="00C84B96">
        <w:rPr>
          <w:color w:val="auto"/>
        </w:rPr>
        <w:t>с иными положениями отчета</w:t>
      </w:r>
      <w:r>
        <w:rPr>
          <w:color w:val="auto"/>
        </w:rPr>
        <w:t xml:space="preserve"> об исполнении бюджета </w:t>
      </w:r>
      <w:r w:rsidR="00366FC1">
        <w:t>Воронежского</w:t>
      </w:r>
      <w:r>
        <w:rPr>
          <w:color w:val="auto"/>
        </w:rPr>
        <w:t xml:space="preserve"> сельского поселени</w:t>
      </w:r>
      <w:r w:rsidR="00D2329F">
        <w:rPr>
          <w:color w:val="auto"/>
        </w:rPr>
        <w:t xml:space="preserve">я Усть-Лабинского района за </w:t>
      </w:r>
      <w:r w:rsidR="00F4063B">
        <w:rPr>
          <w:color w:val="auto"/>
        </w:rPr>
        <w:t>201</w:t>
      </w:r>
      <w:r w:rsidR="002D5384">
        <w:rPr>
          <w:color w:val="auto"/>
        </w:rPr>
        <w:t>3</w:t>
      </w:r>
      <w:r>
        <w:rPr>
          <w:color w:val="auto"/>
        </w:rPr>
        <w:t xml:space="preserve"> год.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>7. Предложения, внесенные с нарушением требований и сроков, предусмотренных настоящим порядком, по решению оргкомитета могут быть оставлены без рассмотрения.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lastRenderedPageBreak/>
        <w:t>8. По итогам изучения, анализа и обобщения внесенных предложений оргкомитет составляет заключение.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>9. Заключение оргкомитета на внесенные предложения должно содержать следующие положения: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>1) общее количество поступивших предложений;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>2) количество поступивших предложений оставленных в соответствии с настоящим Порядком без рассмотрения;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>3) отклоненные предложения ввиду несоответствия требованиям, предъявленным настоящим порядком;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>4) предложения, рекомендуемые оргкомитетом к отклонению;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 xml:space="preserve">5) предложения, рекомендуемые рабочей группой для внесения в текст проекта об исполнении бюджета </w:t>
      </w:r>
      <w:r w:rsidR="00366FC1">
        <w:t>Воронежского</w:t>
      </w:r>
      <w:r>
        <w:rPr>
          <w:color w:val="auto"/>
        </w:rPr>
        <w:t xml:space="preserve"> сельского поселени</w:t>
      </w:r>
      <w:r w:rsidR="00366FC1">
        <w:rPr>
          <w:color w:val="auto"/>
        </w:rPr>
        <w:t xml:space="preserve">я Усть-Лабинского района за </w:t>
      </w:r>
      <w:r w:rsidR="00680B77">
        <w:rPr>
          <w:color w:val="auto"/>
        </w:rPr>
        <w:t>201</w:t>
      </w:r>
      <w:r w:rsidR="002D5384">
        <w:rPr>
          <w:color w:val="auto"/>
        </w:rPr>
        <w:t>3</w:t>
      </w:r>
      <w:r>
        <w:rPr>
          <w:color w:val="auto"/>
        </w:rPr>
        <w:t xml:space="preserve"> год.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>10. Оргкомитет представляет в Совет</w:t>
      </w:r>
      <w:r w:rsidRPr="00C84B96">
        <w:rPr>
          <w:color w:val="auto"/>
        </w:rPr>
        <w:t xml:space="preserve"> </w:t>
      </w:r>
      <w:r w:rsidR="00366FC1">
        <w:t>Воронежского</w:t>
      </w:r>
      <w:r>
        <w:rPr>
          <w:color w:val="auto"/>
        </w:rPr>
        <w:t xml:space="preserve"> сельского поселения Усть-Лабинского района свое заключение и материалы деятельности оргкомитета с приложением всех поступивших предложений.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 xml:space="preserve">11.Перед решением вопроса о принятии (включении в текст отчета  об исполнении бюджета </w:t>
      </w:r>
      <w:r w:rsidR="00366FC1">
        <w:t>Воронежского</w:t>
      </w:r>
      <w:r>
        <w:rPr>
          <w:color w:val="auto"/>
        </w:rPr>
        <w:t xml:space="preserve"> сельского поселения</w:t>
      </w:r>
      <w:r w:rsidR="00F4063B">
        <w:rPr>
          <w:color w:val="auto"/>
        </w:rPr>
        <w:t xml:space="preserve"> Усть-Лабинского района за 201</w:t>
      </w:r>
      <w:r w:rsidR="002D5384">
        <w:rPr>
          <w:color w:val="auto"/>
        </w:rPr>
        <w:t>3</w:t>
      </w:r>
      <w:r w:rsidR="00680B77">
        <w:rPr>
          <w:color w:val="auto"/>
        </w:rPr>
        <w:t xml:space="preserve"> </w:t>
      </w:r>
      <w:r>
        <w:rPr>
          <w:color w:val="auto"/>
        </w:rPr>
        <w:t xml:space="preserve">год) или отклонении предложений Совет </w:t>
      </w:r>
      <w:r w:rsidR="00366FC1">
        <w:t>Воронежского</w:t>
      </w:r>
      <w:r>
        <w:rPr>
          <w:color w:val="auto"/>
        </w:rPr>
        <w:t xml:space="preserve"> сельского поселения Усть-Лабинского района заслушивает доклад уполномоченного члена оргкомитета о деятельности оргкомитета.</w:t>
      </w:r>
    </w:p>
    <w:p w:rsidR="00C84B96" w:rsidRDefault="00C84B96" w:rsidP="00024419">
      <w:pPr>
        <w:ind w:firstLine="708"/>
        <w:jc w:val="both"/>
        <w:rPr>
          <w:color w:val="auto"/>
        </w:rPr>
      </w:pPr>
      <w:r>
        <w:rPr>
          <w:color w:val="auto"/>
        </w:rPr>
        <w:t>12. Итоги рассмотрения поступивших предложений с обя</w:t>
      </w:r>
      <w:r w:rsidR="009836A2">
        <w:rPr>
          <w:color w:val="auto"/>
        </w:rPr>
        <w:t xml:space="preserve">зательным содержанием принятых (включении в текст отчета  об исполнении бюджета </w:t>
      </w:r>
      <w:r w:rsidR="00366FC1">
        <w:t>Воронежского</w:t>
      </w:r>
      <w:r w:rsidR="009836A2">
        <w:rPr>
          <w:color w:val="auto"/>
        </w:rPr>
        <w:t xml:space="preserve"> сельского поселени</w:t>
      </w:r>
      <w:r w:rsidR="00D2329F">
        <w:rPr>
          <w:color w:val="auto"/>
        </w:rPr>
        <w:t xml:space="preserve">я Усть-Лабинского района за </w:t>
      </w:r>
      <w:r w:rsidR="00F4063B">
        <w:rPr>
          <w:color w:val="auto"/>
        </w:rPr>
        <w:t>201</w:t>
      </w:r>
      <w:r w:rsidR="002D5384">
        <w:rPr>
          <w:color w:val="auto"/>
        </w:rPr>
        <w:t>3</w:t>
      </w:r>
      <w:r w:rsidR="009836A2">
        <w:rPr>
          <w:color w:val="auto"/>
        </w:rPr>
        <w:t xml:space="preserve"> год) предложений, подлежит официальному опубликованию (обнародованию).</w:t>
      </w:r>
    </w:p>
    <w:p w:rsidR="00C84B96" w:rsidRDefault="00C84B96" w:rsidP="00024419">
      <w:pPr>
        <w:ind w:firstLine="708"/>
        <w:jc w:val="both"/>
        <w:rPr>
          <w:color w:val="auto"/>
        </w:rPr>
      </w:pPr>
    </w:p>
    <w:p w:rsidR="009836A2" w:rsidRDefault="009836A2" w:rsidP="00024419">
      <w:pPr>
        <w:ind w:firstLine="708"/>
        <w:jc w:val="both"/>
        <w:rPr>
          <w:color w:val="auto"/>
        </w:rPr>
      </w:pPr>
    </w:p>
    <w:p w:rsidR="00366FC1" w:rsidRPr="007B1AD7" w:rsidRDefault="00366FC1" w:rsidP="00366FC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>Глава Воронежского  сельского поселения</w:t>
      </w:r>
    </w:p>
    <w:p w:rsidR="00366FC1" w:rsidRDefault="00366FC1" w:rsidP="00366FC1">
      <w:pPr>
        <w:pStyle w:val="ConsPlusNormal"/>
        <w:ind w:firstLine="0"/>
        <w:jc w:val="both"/>
        <w:rPr>
          <w:rFonts w:ascii="Times New Roman" w:hAnsi="Times New Roman"/>
          <w:b/>
          <w:sz w:val="28"/>
        </w:rPr>
      </w:pPr>
      <w:r w:rsidRPr="007B1AD7">
        <w:rPr>
          <w:rFonts w:ascii="Times New Roman" w:hAnsi="Times New Roman" w:cs="Times New Roman"/>
          <w:sz w:val="28"/>
          <w:szCs w:val="28"/>
        </w:rPr>
        <w:t xml:space="preserve">Усть-Лабинского района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В.А.Мацко</w:t>
      </w:r>
    </w:p>
    <w:p w:rsidR="00024419" w:rsidRDefault="00024419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9836A2" w:rsidRDefault="009836A2" w:rsidP="008760A2">
      <w:pPr>
        <w:jc w:val="center"/>
        <w:rPr>
          <w:color w:val="auto"/>
          <w:highlight w:val="red"/>
        </w:rPr>
      </w:pPr>
    </w:p>
    <w:p w:rsidR="007357B1" w:rsidRDefault="007357B1" w:rsidP="008760A2">
      <w:pPr>
        <w:jc w:val="center"/>
        <w:rPr>
          <w:color w:val="auto"/>
          <w:highlight w:val="red"/>
        </w:rPr>
      </w:pPr>
    </w:p>
    <w:p w:rsidR="007357B1" w:rsidRDefault="007357B1" w:rsidP="008760A2">
      <w:pPr>
        <w:jc w:val="center"/>
        <w:rPr>
          <w:color w:val="auto"/>
          <w:highlight w:val="red"/>
        </w:rPr>
      </w:pPr>
    </w:p>
    <w:p w:rsidR="00F37604" w:rsidRDefault="00F37604" w:rsidP="00366FC1">
      <w:pPr>
        <w:jc w:val="both"/>
        <w:rPr>
          <w:b/>
          <w:color w:val="auto"/>
        </w:rPr>
      </w:pPr>
    </w:p>
    <w:p w:rsidR="00BE7711" w:rsidRDefault="00BE7711" w:rsidP="00366FC1">
      <w:pPr>
        <w:jc w:val="both"/>
        <w:rPr>
          <w:b/>
          <w:color w:val="auto"/>
        </w:rPr>
      </w:pPr>
    </w:p>
    <w:p w:rsidR="00BE7711" w:rsidRDefault="00BE7711" w:rsidP="00366FC1">
      <w:pPr>
        <w:jc w:val="both"/>
        <w:rPr>
          <w:b/>
          <w:color w:val="auto"/>
        </w:rPr>
      </w:pPr>
    </w:p>
    <w:p w:rsidR="00BE7711" w:rsidRDefault="00BE7711" w:rsidP="00366FC1">
      <w:pPr>
        <w:jc w:val="both"/>
        <w:rPr>
          <w:b/>
          <w:color w:val="auto"/>
        </w:rPr>
      </w:pPr>
    </w:p>
    <w:p w:rsidR="00F37604" w:rsidRDefault="00F37604" w:rsidP="00F37604">
      <w:pPr>
        <w:jc w:val="right"/>
      </w:pPr>
      <w:r>
        <w:lastRenderedPageBreak/>
        <w:t>Приложение №6</w:t>
      </w:r>
    </w:p>
    <w:p w:rsidR="00BE7711" w:rsidRDefault="00F37604" w:rsidP="00BE7711">
      <w:pPr>
        <w:jc w:val="right"/>
      </w:pPr>
      <w:r>
        <w:t xml:space="preserve">к проекту отчета об исполнении бюджета </w:t>
      </w:r>
    </w:p>
    <w:p w:rsidR="00F37604" w:rsidRDefault="00F37604" w:rsidP="00BE7711">
      <w:pPr>
        <w:jc w:val="right"/>
      </w:pPr>
      <w:r>
        <w:t xml:space="preserve">Воронежского сельского поселения </w:t>
      </w:r>
    </w:p>
    <w:p w:rsidR="00F37604" w:rsidRDefault="00F37604" w:rsidP="00F37604">
      <w:pPr>
        <w:jc w:val="right"/>
      </w:pPr>
      <w:r>
        <w:t xml:space="preserve">Усть-Лабинского района </w:t>
      </w:r>
    </w:p>
    <w:p w:rsidR="00F37604" w:rsidRDefault="00F37604" w:rsidP="00F37604">
      <w:pPr>
        <w:jc w:val="both"/>
      </w:pPr>
    </w:p>
    <w:p w:rsidR="00F37604" w:rsidRDefault="00F37604" w:rsidP="00F37604">
      <w:pPr>
        <w:jc w:val="center"/>
        <w:rPr>
          <w:szCs w:val="24"/>
        </w:rPr>
      </w:pPr>
      <w:r>
        <w:t xml:space="preserve">Исполнение распределения субвенций на осуществление части полномочий местного значения из бюджета Воронежского сельского поселения Усть-Лабинского района бюджету муниципального образования </w:t>
      </w:r>
    </w:p>
    <w:p w:rsidR="00F37604" w:rsidRDefault="00657507" w:rsidP="00F37604">
      <w:pPr>
        <w:jc w:val="center"/>
      </w:pPr>
      <w:r>
        <w:t>Усть-Лабинс</w:t>
      </w:r>
      <w:r w:rsidR="002D5384">
        <w:t>кий район за 2013</w:t>
      </w:r>
      <w:r>
        <w:t xml:space="preserve"> год</w:t>
      </w:r>
    </w:p>
    <w:p w:rsidR="00F37604" w:rsidRDefault="00F37604" w:rsidP="00F37604">
      <w:pPr>
        <w:jc w:val="right"/>
      </w:pPr>
    </w:p>
    <w:p w:rsidR="00F37604" w:rsidRDefault="00BE7711" w:rsidP="00F37604">
      <w:pPr>
        <w:jc w:val="right"/>
      </w:pPr>
      <w:r>
        <w:t xml:space="preserve">       </w:t>
      </w:r>
      <w:r w:rsidR="00F37604">
        <w:t>(тыс.руб.)</w:t>
      </w:r>
    </w:p>
    <w:tbl>
      <w:tblPr>
        <w:tblW w:w="113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5340"/>
        <w:gridCol w:w="1440"/>
        <w:gridCol w:w="1260"/>
        <w:gridCol w:w="1260"/>
        <w:gridCol w:w="1440"/>
      </w:tblGrid>
      <w:tr w:rsidR="00F37604" w:rsidTr="00BE7711">
        <w:trPr>
          <w:trHeight w:val="1733"/>
        </w:trPr>
        <w:tc>
          <w:tcPr>
            <w:tcW w:w="600" w:type="dxa"/>
            <w:hideMark/>
          </w:tcPr>
          <w:p w:rsidR="00F37604" w:rsidRDefault="00F37604">
            <w:pPr>
              <w:jc w:val="center"/>
            </w:pPr>
            <w:r>
              <w:t>№ п/п</w:t>
            </w:r>
          </w:p>
        </w:tc>
        <w:tc>
          <w:tcPr>
            <w:tcW w:w="5340" w:type="dxa"/>
          </w:tcPr>
          <w:p w:rsidR="00F37604" w:rsidRDefault="00F3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 w:rsidR="00F37604" w:rsidRDefault="00F37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F37604" w:rsidRDefault="00F3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</w:t>
            </w:r>
            <w:r w:rsidR="009A37A1">
              <w:rPr>
                <w:sz w:val="20"/>
                <w:szCs w:val="20"/>
              </w:rPr>
              <w:t>ж</w:t>
            </w:r>
            <w:r w:rsidR="002D5384">
              <w:rPr>
                <w:sz w:val="20"/>
                <w:szCs w:val="20"/>
              </w:rPr>
              <w:t>ет утвержденный решением на 2013</w:t>
            </w:r>
            <w:r>
              <w:rPr>
                <w:sz w:val="20"/>
                <w:szCs w:val="20"/>
              </w:rPr>
              <w:t xml:space="preserve"> год</w:t>
            </w:r>
          </w:p>
          <w:p w:rsidR="00F37604" w:rsidRDefault="00F376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hideMark/>
          </w:tcPr>
          <w:p w:rsidR="00F37604" w:rsidRDefault="00F376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Уточненная сводная бюджетная роспись</w:t>
            </w:r>
          </w:p>
        </w:tc>
        <w:tc>
          <w:tcPr>
            <w:tcW w:w="1260" w:type="dxa"/>
            <w:hideMark/>
          </w:tcPr>
          <w:p w:rsidR="00F37604" w:rsidRDefault="009A37A1" w:rsidP="006575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за 201</w:t>
            </w:r>
            <w:r w:rsidR="002D5384">
              <w:rPr>
                <w:sz w:val="20"/>
                <w:szCs w:val="20"/>
              </w:rPr>
              <w:t>3</w:t>
            </w:r>
            <w:r w:rsidR="00F37604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440" w:type="dxa"/>
            <w:hideMark/>
          </w:tcPr>
          <w:p w:rsidR="00F37604" w:rsidRDefault="00F37604" w:rsidP="002D53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 испо</w:t>
            </w:r>
            <w:r w:rsidR="00F4063B">
              <w:rPr>
                <w:sz w:val="20"/>
                <w:szCs w:val="20"/>
              </w:rPr>
              <w:t xml:space="preserve">лнения бюджетной росписи за </w:t>
            </w:r>
            <w:r w:rsidR="00657507">
              <w:rPr>
                <w:sz w:val="20"/>
                <w:szCs w:val="20"/>
              </w:rPr>
              <w:t>201</w:t>
            </w:r>
            <w:r w:rsidR="002D538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год</w:t>
            </w:r>
          </w:p>
        </w:tc>
      </w:tr>
      <w:tr w:rsidR="00F37604" w:rsidTr="00BE7711">
        <w:tc>
          <w:tcPr>
            <w:tcW w:w="600" w:type="dxa"/>
            <w:hideMark/>
          </w:tcPr>
          <w:p w:rsidR="00F37604" w:rsidRDefault="00F37604">
            <w:pPr>
              <w:jc w:val="center"/>
            </w:pPr>
            <w:r>
              <w:t>1</w:t>
            </w:r>
          </w:p>
        </w:tc>
        <w:tc>
          <w:tcPr>
            <w:tcW w:w="5340" w:type="dxa"/>
          </w:tcPr>
          <w:p w:rsidR="00F37604" w:rsidRDefault="009A37A1">
            <w:pPr>
              <w:jc w:val="both"/>
              <w:rPr>
                <w:sz w:val="24"/>
                <w:szCs w:val="24"/>
              </w:rPr>
            </w:pPr>
            <w:r w:rsidRPr="009A37A1">
              <w:t>Межбюджетные трансферты бюджетам муниципальных районов из бюджетов поселений и бюджетам поселений из бюджетов муниципальных районов на осуществление части полномочий по решению  вопросов местного значения в соответствии с заключенными соглашениями</w:t>
            </w:r>
          </w:p>
        </w:tc>
        <w:tc>
          <w:tcPr>
            <w:tcW w:w="1440" w:type="dxa"/>
          </w:tcPr>
          <w:p w:rsidR="00F37604" w:rsidRDefault="00F37604">
            <w:pPr>
              <w:jc w:val="center"/>
              <w:rPr>
                <w:sz w:val="24"/>
                <w:szCs w:val="24"/>
              </w:rPr>
            </w:pPr>
          </w:p>
          <w:p w:rsidR="00F37604" w:rsidRDefault="00F37604"/>
          <w:p w:rsidR="00F37604" w:rsidRDefault="002D5384">
            <w:pPr>
              <w:jc w:val="center"/>
              <w:rPr>
                <w:sz w:val="24"/>
                <w:szCs w:val="24"/>
              </w:rPr>
            </w:pPr>
            <w:r>
              <w:t>673,1</w:t>
            </w:r>
          </w:p>
        </w:tc>
        <w:tc>
          <w:tcPr>
            <w:tcW w:w="1260" w:type="dxa"/>
          </w:tcPr>
          <w:p w:rsidR="00F37604" w:rsidRDefault="00F37604">
            <w:pPr>
              <w:jc w:val="center"/>
              <w:rPr>
                <w:sz w:val="24"/>
                <w:szCs w:val="24"/>
              </w:rPr>
            </w:pPr>
          </w:p>
          <w:p w:rsidR="00F37604" w:rsidRDefault="00F37604">
            <w:pPr>
              <w:jc w:val="center"/>
            </w:pPr>
          </w:p>
          <w:p w:rsidR="00F37604" w:rsidRDefault="002D5384">
            <w:pPr>
              <w:jc w:val="center"/>
              <w:rPr>
                <w:sz w:val="24"/>
                <w:szCs w:val="24"/>
              </w:rPr>
            </w:pPr>
            <w:r>
              <w:t>673,1</w:t>
            </w:r>
          </w:p>
        </w:tc>
        <w:tc>
          <w:tcPr>
            <w:tcW w:w="1260" w:type="dxa"/>
          </w:tcPr>
          <w:p w:rsidR="00F37604" w:rsidRDefault="00F37604">
            <w:pPr>
              <w:jc w:val="center"/>
              <w:rPr>
                <w:sz w:val="24"/>
                <w:szCs w:val="24"/>
              </w:rPr>
            </w:pPr>
          </w:p>
          <w:p w:rsidR="00F37604" w:rsidRDefault="00F37604">
            <w:pPr>
              <w:jc w:val="center"/>
            </w:pPr>
          </w:p>
          <w:p w:rsidR="00F37604" w:rsidRDefault="002D5384">
            <w:pPr>
              <w:jc w:val="center"/>
              <w:rPr>
                <w:sz w:val="24"/>
                <w:szCs w:val="24"/>
              </w:rPr>
            </w:pPr>
            <w:r>
              <w:t>673,1</w:t>
            </w:r>
          </w:p>
        </w:tc>
        <w:tc>
          <w:tcPr>
            <w:tcW w:w="1440" w:type="dxa"/>
          </w:tcPr>
          <w:p w:rsidR="00F37604" w:rsidRDefault="00F37604">
            <w:pPr>
              <w:jc w:val="center"/>
              <w:rPr>
                <w:sz w:val="24"/>
                <w:szCs w:val="24"/>
              </w:rPr>
            </w:pPr>
          </w:p>
          <w:p w:rsidR="00F37604" w:rsidRDefault="00F37604">
            <w:pPr>
              <w:jc w:val="center"/>
            </w:pPr>
          </w:p>
          <w:p w:rsidR="00F37604" w:rsidRDefault="00F37604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</w:tr>
      <w:tr w:rsidR="002D5384" w:rsidTr="00BE7711">
        <w:trPr>
          <w:trHeight w:val="147"/>
        </w:trPr>
        <w:tc>
          <w:tcPr>
            <w:tcW w:w="600" w:type="dxa"/>
          </w:tcPr>
          <w:p w:rsidR="002D5384" w:rsidRDefault="002D5384">
            <w:pPr>
              <w:jc w:val="center"/>
            </w:pPr>
          </w:p>
        </w:tc>
        <w:tc>
          <w:tcPr>
            <w:tcW w:w="5340" w:type="dxa"/>
            <w:hideMark/>
          </w:tcPr>
          <w:p w:rsidR="002D5384" w:rsidRDefault="002D5384">
            <w:pPr>
              <w:jc w:val="both"/>
            </w:pPr>
          </w:p>
          <w:p w:rsidR="002D5384" w:rsidRDefault="002D5384">
            <w:pPr>
              <w:jc w:val="both"/>
              <w:rPr>
                <w:sz w:val="24"/>
                <w:szCs w:val="24"/>
              </w:rPr>
            </w:pPr>
            <w:r>
              <w:t xml:space="preserve">Всего </w:t>
            </w:r>
          </w:p>
        </w:tc>
        <w:tc>
          <w:tcPr>
            <w:tcW w:w="1440" w:type="dxa"/>
            <w:hideMark/>
          </w:tcPr>
          <w:p w:rsidR="002D5384" w:rsidRDefault="002D5384" w:rsidP="00062929">
            <w:pPr>
              <w:jc w:val="center"/>
              <w:rPr>
                <w:sz w:val="24"/>
                <w:szCs w:val="24"/>
              </w:rPr>
            </w:pPr>
          </w:p>
          <w:p w:rsidR="002D5384" w:rsidRDefault="002D5384" w:rsidP="00062929"/>
          <w:p w:rsidR="002D5384" w:rsidRDefault="002D5384" w:rsidP="00062929">
            <w:pPr>
              <w:jc w:val="center"/>
              <w:rPr>
                <w:sz w:val="24"/>
                <w:szCs w:val="24"/>
              </w:rPr>
            </w:pPr>
            <w:r>
              <w:t>673,1</w:t>
            </w:r>
          </w:p>
        </w:tc>
        <w:tc>
          <w:tcPr>
            <w:tcW w:w="1260" w:type="dxa"/>
            <w:hideMark/>
          </w:tcPr>
          <w:p w:rsidR="002D5384" w:rsidRDefault="002D5384" w:rsidP="00062929">
            <w:pPr>
              <w:jc w:val="center"/>
              <w:rPr>
                <w:sz w:val="24"/>
                <w:szCs w:val="24"/>
              </w:rPr>
            </w:pPr>
          </w:p>
          <w:p w:rsidR="002D5384" w:rsidRDefault="002D5384" w:rsidP="00062929">
            <w:pPr>
              <w:jc w:val="center"/>
            </w:pPr>
          </w:p>
          <w:p w:rsidR="002D5384" w:rsidRDefault="002D5384" w:rsidP="00062929">
            <w:pPr>
              <w:jc w:val="center"/>
              <w:rPr>
                <w:sz w:val="24"/>
                <w:szCs w:val="24"/>
              </w:rPr>
            </w:pPr>
            <w:r>
              <w:t>673,1</w:t>
            </w:r>
          </w:p>
        </w:tc>
        <w:tc>
          <w:tcPr>
            <w:tcW w:w="1260" w:type="dxa"/>
            <w:hideMark/>
          </w:tcPr>
          <w:p w:rsidR="002D5384" w:rsidRDefault="002D5384" w:rsidP="00062929">
            <w:pPr>
              <w:jc w:val="center"/>
              <w:rPr>
                <w:sz w:val="24"/>
                <w:szCs w:val="24"/>
              </w:rPr>
            </w:pPr>
          </w:p>
          <w:p w:rsidR="002D5384" w:rsidRDefault="002D5384" w:rsidP="00062929">
            <w:pPr>
              <w:jc w:val="center"/>
            </w:pPr>
          </w:p>
          <w:p w:rsidR="002D5384" w:rsidRDefault="002D5384" w:rsidP="00062929">
            <w:pPr>
              <w:jc w:val="center"/>
              <w:rPr>
                <w:sz w:val="24"/>
                <w:szCs w:val="24"/>
              </w:rPr>
            </w:pPr>
            <w:r>
              <w:t>673,1</w:t>
            </w:r>
          </w:p>
        </w:tc>
        <w:tc>
          <w:tcPr>
            <w:tcW w:w="1440" w:type="dxa"/>
            <w:hideMark/>
          </w:tcPr>
          <w:p w:rsidR="002D5384" w:rsidRDefault="002D5384" w:rsidP="00A01F68"/>
          <w:p w:rsidR="002D5384" w:rsidRDefault="002D5384" w:rsidP="00A01F68"/>
          <w:p w:rsidR="002D5384" w:rsidRDefault="002D5384" w:rsidP="00A01F68">
            <w:pPr>
              <w:rPr>
                <w:sz w:val="24"/>
                <w:szCs w:val="24"/>
              </w:rPr>
            </w:pPr>
            <w:r>
              <w:t xml:space="preserve">     100</w:t>
            </w:r>
          </w:p>
        </w:tc>
      </w:tr>
    </w:tbl>
    <w:p w:rsidR="00F37604" w:rsidRDefault="00F37604" w:rsidP="00F37604">
      <w:pPr>
        <w:jc w:val="both"/>
      </w:pPr>
    </w:p>
    <w:p w:rsidR="00F37604" w:rsidRDefault="00F37604" w:rsidP="00F37604">
      <w:pPr>
        <w:jc w:val="both"/>
      </w:pPr>
    </w:p>
    <w:p w:rsidR="000C6483" w:rsidRDefault="00F37604" w:rsidP="00F37604">
      <w:pPr>
        <w:jc w:val="both"/>
      </w:pPr>
      <w:r>
        <w:t xml:space="preserve">Глава Воронежского </w:t>
      </w:r>
    </w:p>
    <w:p w:rsidR="00F37604" w:rsidRDefault="00F37604" w:rsidP="00F37604">
      <w:pPr>
        <w:jc w:val="both"/>
        <w:rPr>
          <w:szCs w:val="24"/>
        </w:rPr>
      </w:pPr>
      <w:r>
        <w:t>сельского поселения</w:t>
      </w:r>
    </w:p>
    <w:p w:rsidR="00F37604" w:rsidRDefault="00F37604" w:rsidP="00366FC1">
      <w:pPr>
        <w:jc w:val="both"/>
      </w:pPr>
      <w:r>
        <w:t>Усть-Лабинского района</w:t>
      </w:r>
      <w:r>
        <w:tab/>
      </w:r>
      <w:r>
        <w:tab/>
      </w:r>
      <w:r>
        <w:tab/>
        <w:t xml:space="preserve">                 </w:t>
      </w:r>
      <w:r w:rsidR="000C6483">
        <w:tab/>
      </w:r>
      <w:r w:rsidR="000C6483">
        <w:tab/>
      </w:r>
      <w:r>
        <w:t xml:space="preserve">          В.А.Мацко</w:t>
      </w:r>
    </w:p>
    <w:sectPr w:rsidR="00F37604" w:rsidSect="00FA0A2B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BBE" w:rsidRDefault="00724BBE" w:rsidP="00C81596">
      <w:r>
        <w:separator/>
      </w:r>
    </w:p>
  </w:endnote>
  <w:endnote w:type="continuationSeparator" w:id="1">
    <w:p w:rsidR="00724BBE" w:rsidRDefault="00724BBE" w:rsidP="00C81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BBE" w:rsidRDefault="00724BBE" w:rsidP="00C81596">
      <w:r>
        <w:separator/>
      </w:r>
    </w:p>
  </w:footnote>
  <w:footnote w:type="continuationSeparator" w:id="1">
    <w:p w:rsidR="00724BBE" w:rsidRDefault="00724BBE" w:rsidP="00C815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324A1"/>
    <w:multiLevelType w:val="singleLevel"/>
    <w:tmpl w:val="E206C490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1">
    <w:nsid w:val="205219F6"/>
    <w:multiLevelType w:val="singleLevel"/>
    <w:tmpl w:val="61568BA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</w:abstractNum>
  <w:abstractNum w:abstractNumId="2">
    <w:nsid w:val="3137496C"/>
    <w:multiLevelType w:val="hybridMultilevel"/>
    <w:tmpl w:val="7D56C2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5860ED2"/>
    <w:multiLevelType w:val="hybridMultilevel"/>
    <w:tmpl w:val="8EA01430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B6C51"/>
    <w:multiLevelType w:val="hybridMultilevel"/>
    <w:tmpl w:val="742668E4"/>
    <w:lvl w:ilvl="0" w:tplc="FFFFFFFF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22AE"/>
    <w:rsid w:val="00024419"/>
    <w:rsid w:val="00034810"/>
    <w:rsid w:val="0004196F"/>
    <w:rsid w:val="000568D6"/>
    <w:rsid w:val="00082316"/>
    <w:rsid w:val="000A3753"/>
    <w:rsid w:val="000C4561"/>
    <w:rsid w:val="000C6483"/>
    <w:rsid w:val="000F6F63"/>
    <w:rsid w:val="00106A75"/>
    <w:rsid w:val="00127C6D"/>
    <w:rsid w:val="00207EDD"/>
    <w:rsid w:val="00214146"/>
    <w:rsid w:val="00244233"/>
    <w:rsid w:val="002977C4"/>
    <w:rsid w:val="002C2B6E"/>
    <w:rsid w:val="002D5384"/>
    <w:rsid w:val="002E49EB"/>
    <w:rsid w:val="002F0A9C"/>
    <w:rsid w:val="00300F48"/>
    <w:rsid w:val="0031190B"/>
    <w:rsid w:val="003252A2"/>
    <w:rsid w:val="00354765"/>
    <w:rsid w:val="00366FC1"/>
    <w:rsid w:val="00385BA0"/>
    <w:rsid w:val="00394509"/>
    <w:rsid w:val="003A172D"/>
    <w:rsid w:val="003A2CAE"/>
    <w:rsid w:val="003A6929"/>
    <w:rsid w:val="003E2D35"/>
    <w:rsid w:val="0040223D"/>
    <w:rsid w:val="0047592E"/>
    <w:rsid w:val="00496555"/>
    <w:rsid w:val="004F4263"/>
    <w:rsid w:val="00507F60"/>
    <w:rsid w:val="005147C1"/>
    <w:rsid w:val="005241A1"/>
    <w:rsid w:val="005322AE"/>
    <w:rsid w:val="00540AC0"/>
    <w:rsid w:val="00561046"/>
    <w:rsid w:val="00566CF5"/>
    <w:rsid w:val="00577D39"/>
    <w:rsid w:val="00586ABC"/>
    <w:rsid w:val="00586EC2"/>
    <w:rsid w:val="005946E8"/>
    <w:rsid w:val="005D0A60"/>
    <w:rsid w:val="005D46E0"/>
    <w:rsid w:val="00640372"/>
    <w:rsid w:val="00657507"/>
    <w:rsid w:val="00670F48"/>
    <w:rsid w:val="00680B77"/>
    <w:rsid w:val="006A218F"/>
    <w:rsid w:val="006B4663"/>
    <w:rsid w:val="006F279F"/>
    <w:rsid w:val="00724BBE"/>
    <w:rsid w:val="00730CF7"/>
    <w:rsid w:val="007357B1"/>
    <w:rsid w:val="00782CED"/>
    <w:rsid w:val="007A177D"/>
    <w:rsid w:val="007A3ABB"/>
    <w:rsid w:val="007B1AD7"/>
    <w:rsid w:val="007B43AA"/>
    <w:rsid w:val="007C11BE"/>
    <w:rsid w:val="007F1079"/>
    <w:rsid w:val="008400DF"/>
    <w:rsid w:val="00850277"/>
    <w:rsid w:val="008605AF"/>
    <w:rsid w:val="008760A2"/>
    <w:rsid w:val="00882178"/>
    <w:rsid w:val="008849EC"/>
    <w:rsid w:val="008A150C"/>
    <w:rsid w:val="008C6E55"/>
    <w:rsid w:val="008E0421"/>
    <w:rsid w:val="00914FB2"/>
    <w:rsid w:val="0093421C"/>
    <w:rsid w:val="00967F2A"/>
    <w:rsid w:val="009836A2"/>
    <w:rsid w:val="009A37A1"/>
    <w:rsid w:val="009C53D0"/>
    <w:rsid w:val="009C65ED"/>
    <w:rsid w:val="009F70DF"/>
    <w:rsid w:val="00A01F68"/>
    <w:rsid w:val="00A50FE0"/>
    <w:rsid w:val="00A81D13"/>
    <w:rsid w:val="00A82843"/>
    <w:rsid w:val="00AA56EF"/>
    <w:rsid w:val="00AE71E4"/>
    <w:rsid w:val="00B3625B"/>
    <w:rsid w:val="00B46603"/>
    <w:rsid w:val="00B63117"/>
    <w:rsid w:val="00BB595A"/>
    <w:rsid w:val="00BD2ED9"/>
    <w:rsid w:val="00BE7711"/>
    <w:rsid w:val="00C03FD4"/>
    <w:rsid w:val="00C23702"/>
    <w:rsid w:val="00C3064F"/>
    <w:rsid w:val="00C46BC7"/>
    <w:rsid w:val="00C76657"/>
    <w:rsid w:val="00C81596"/>
    <w:rsid w:val="00C84B96"/>
    <w:rsid w:val="00C860EC"/>
    <w:rsid w:val="00D0558B"/>
    <w:rsid w:val="00D2329F"/>
    <w:rsid w:val="00D61614"/>
    <w:rsid w:val="00D80377"/>
    <w:rsid w:val="00D803FF"/>
    <w:rsid w:val="00D833A9"/>
    <w:rsid w:val="00DC0A0F"/>
    <w:rsid w:val="00DD1974"/>
    <w:rsid w:val="00DE7F21"/>
    <w:rsid w:val="00DF16E0"/>
    <w:rsid w:val="00DF602E"/>
    <w:rsid w:val="00E03BD1"/>
    <w:rsid w:val="00E10176"/>
    <w:rsid w:val="00E14179"/>
    <w:rsid w:val="00E418C6"/>
    <w:rsid w:val="00E97749"/>
    <w:rsid w:val="00EC2FBE"/>
    <w:rsid w:val="00ED14C8"/>
    <w:rsid w:val="00EF13AF"/>
    <w:rsid w:val="00F151AF"/>
    <w:rsid w:val="00F37604"/>
    <w:rsid w:val="00F4063B"/>
    <w:rsid w:val="00F752AE"/>
    <w:rsid w:val="00F76E88"/>
    <w:rsid w:val="00FA0A2B"/>
    <w:rsid w:val="00FC3DAF"/>
    <w:rsid w:val="00FC6EC7"/>
    <w:rsid w:val="00FE2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2AE"/>
    <w:rPr>
      <w:color w:val="000000"/>
      <w:spacing w:val="-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322AE"/>
    <w:pPr>
      <w:jc w:val="center"/>
    </w:pPr>
    <w:rPr>
      <w:b/>
      <w:color w:val="auto"/>
      <w:spacing w:val="0"/>
      <w:sz w:val="24"/>
      <w:szCs w:val="20"/>
    </w:rPr>
  </w:style>
  <w:style w:type="paragraph" w:styleId="a5">
    <w:name w:val="Plain Text"/>
    <w:basedOn w:val="a"/>
    <w:rsid w:val="005322AE"/>
    <w:rPr>
      <w:rFonts w:ascii="Courier New" w:hAnsi="Courier New"/>
      <w:color w:val="auto"/>
      <w:spacing w:val="0"/>
      <w:sz w:val="20"/>
      <w:szCs w:val="20"/>
    </w:rPr>
  </w:style>
  <w:style w:type="paragraph" w:customStyle="1" w:styleId="ConsPlusNormal">
    <w:name w:val="ConsPlusNormal"/>
    <w:rsid w:val="005322A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322A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5322AE"/>
    <w:pPr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6">
    <w:name w:val="Table Grid"/>
    <w:basedOn w:val="a1"/>
    <w:rsid w:val="00507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0A375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8760A2"/>
    <w:pPr>
      <w:widowControl w:val="0"/>
      <w:tabs>
        <w:tab w:val="center" w:pos="4153"/>
        <w:tab w:val="right" w:pos="8306"/>
      </w:tabs>
      <w:jc w:val="both"/>
    </w:pPr>
    <w:rPr>
      <w:color w:val="auto"/>
      <w:spacing w:val="0"/>
      <w:szCs w:val="20"/>
    </w:rPr>
  </w:style>
  <w:style w:type="paragraph" w:customStyle="1" w:styleId="ConsTitle">
    <w:name w:val="ConsTitle"/>
    <w:rsid w:val="007B1AD7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a4">
    <w:name w:val="Подзаголовок Знак"/>
    <w:basedOn w:val="a0"/>
    <w:link w:val="a3"/>
    <w:rsid w:val="007B1AD7"/>
    <w:rPr>
      <w:b/>
      <w:sz w:val="24"/>
    </w:rPr>
  </w:style>
  <w:style w:type="paragraph" w:customStyle="1" w:styleId="ConsNormal">
    <w:name w:val="ConsNormal"/>
    <w:rsid w:val="007B1AD7"/>
    <w:pPr>
      <w:widowControl w:val="0"/>
      <w:ind w:firstLine="720"/>
    </w:pPr>
    <w:rPr>
      <w:rFonts w:ascii="Arial" w:hAnsi="Arial"/>
      <w:snapToGrid w:val="0"/>
    </w:rPr>
  </w:style>
  <w:style w:type="paragraph" w:styleId="a9">
    <w:name w:val="footer"/>
    <w:basedOn w:val="a"/>
    <w:link w:val="aa"/>
    <w:uiPriority w:val="99"/>
    <w:semiHidden/>
    <w:unhideWhenUsed/>
    <w:rsid w:val="00C8159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81596"/>
    <w:rPr>
      <w:color w:val="000000"/>
      <w:spacing w:val="-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2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BEEBF2F-9779-4FDB-ACD5-A0BD2049A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6</Pages>
  <Words>1488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Братского сельского поселения </vt:lpstr>
    </vt:vector>
  </TitlesOfParts>
  <Company>Home</Company>
  <LinksUpToDate>false</LinksUpToDate>
  <CharactersWithSpaces>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Братского сельского поселения </dc:title>
  <dc:subject/>
  <dc:creator>Alone</dc:creator>
  <cp:keywords/>
  <dc:description/>
  <cp:lastModifiedBy>User</cp:lastModifiedBy>
  <cp:revision>29</cp:revision>
  <cp:lastPrinted>2014-04-23T16:35:00Z</cp:lastPrinted>
  <dcterms:created xsi:type="dcterms:W3CDTF">2008-05-15T07:01:00Z</dcterms:created>
  <dcterms:modified xsi:type="dcterms:W3CDTF">2014-05-07T11:38:00Z</dcterms:modified>
</cp:coreProperties>
</file>