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DA6" w:rsidRPr="00F93DA6" w:rsidRDefault="00F93DA6" w:rsidP="00F93DA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93D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23900" cy="828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DA6" w:rsidRPr="00F93DA6" w:rsidRDefault="00F93DA6" w:rsidP="00F93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93DA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АДМИНИСТРАЦИЯ ВОРОНЕЖСКОГО СЕЛЬСКОГО ПОСЕЛЕНИЯ </w:t>
      </w:r>
    </w:p>
    <w:p w:rsidR="00F93DA6" w:rsidRPr="00F93DA6" w:rsidRDefault="00F93DA6" w:rsidP="00F93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93DA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УСТЬ-ЛАБИНСКОГО РАЙОНА </w:t>
      </w:r>
    </w:p>
    <w:p w:rsidR="00F93DA6" w:rsidRPr="00F93DA6" w:rsidRDefault="00F93DA6" w:rsidP="00F93D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93DA6" w:rsidRPr="00F93DA6" w:rsidRDefault="00F93DA6" w:rsidP="00F93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F93DA6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 О С Т А Н О В Л Е Н И Е</w:t>
      </w:r>
    </w:p>
    <w:p w:rsidR="00F93DA6" w:rsidRPr="00F93DA6" w:rsidRDefault="00F93DA6" w:rsidP="00F93D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DA6" w:rsidRPr="00F93DA6" w:rsidRDefault="00F93DA6" w:rsidP="00F93D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 апреля</w:t>
      </w:r>
      <w:r w:rsidRPr="00F93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 г.                          </w:t>
      </w:r>
      <w:r w:rsidRPr="00F93D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3D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3D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3D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3D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3D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55</w:t>
      </w:r>
    </w:p>
    <w:p w:rsidR="00F93DA6" w:rsidRPr="00F93DA6" w:rsidRDefault="00F93DA6" w:rsidP="00F93D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D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станица Воронежская</w:t>
      </w:r>
    </w:p>
    <w:p w:rsidR="00D4660F" w:rsidRPr="00F93DA6" w:rsidRDefault="00D4660F" w:rsidP="00EB2D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39B2" w:rsidRPr="00F93DA6" w:rsidRDefault="00234E41" w:rsidP="004715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93D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 отмене постановления администрации Воронежского сельского поселения Усть-Лабинского района от 12 февраля 2018 года № 35 «</w:t>
      </w:r>
      <w:r w:rsidR="0047151F" w:rsidRPr="00F93D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Об утверждении схем, </w:t>
      </w:r>
      <w:r w:rsidR="00CF39B2" w:rsidRPr="00F93D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прилегающих к некоторым организациям</w:t>
      </w:r>
      <w:r w:rsidR="0047151F" w:rsidRPr="00F93D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CF39B2" w:rsidRPr="00F93D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 объектам территорий</w:t>
      </w:r>
      <w:r w:rsidR="00CF39B2" w:rsidRPr="00F93DA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здравоохранения, культуры, физкультурно-спортивных, образовательных</w:t>
      </w:r>
      <w:r w:rsidR="00CF39B2" w:rsidRPr="00F93D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, на которых </w:t>
      </w:r>
      <w:r w:rsidR="00CF39B2" w:rsidRPr="00F93DA6">
        <w:rPr>
          <w:rFonts w:ascii="Times New Roman" w:hAnsi="Times New Roman" w:cs="Times New Roman"/>
          <w:b/>
          <w:color w:val="000000"/>
          <w:sz w:val="28"/>
          <w:szCs w:val="28"/>
        </w:rPr>
        <w:t>запрещается</w:t>
      </w:r>
      <w:r w:rsidR="00CF39B2" w:rsidRPr="00F93D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розничная продажа </w:t>
      </w:r>
      <w:r w:rsidR="00CF39B2" w:rsidRPr="00F93DA6">
        <w:rPr>
          <w:rFonts w:ascii="Times New Roman" w:hAnsi="Times New Roman" w:cs="Times New Roman"/>
          <w:b/>
          <w:color w:val="000000"/>
          <w:sz w:val="28"/>
          <w:szCs w:val="28"/>
        </w:rPr>
        <w:t>табачных изделий</w:t>
      </w:r>
      <w:r w:rsidR="00CF39B2" w:rsidRPr="00F93D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на территории</w:t>
      </w:r>
      <w:r w:rsidR="00CF39B2" w:rsidRPr="00F93DA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F39B2" w:rsidRPr="00F93DA6">
        <w:rPr>
          <w:rFonts w:ascii="Times New Roman" w:eastAsia="Calibri" w:hAnsi="Times New Roman" w:cs="Times New Roman"/>
          <w:b/>
          <w:bCs/>
          <w:sz w:val="28"/>
          <w:szCs w:val="28"/>
        </w:rPr>
        <w:t>Воронежского сельского поселения Усть-Лабинского района</w:t>
      </w:r>
      <w:r w:rsidRPr="00F93DA6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47151F" w:rsidRPr="00F93DA6" w:rsidRDefault="0047151F" w:rsidP="004715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7151F" w:rsidRPr="00F93DA6" w:rsidRDefault="0047151F" w:rsidP="0047151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7151F" w:rsidRPr="00F93DA6" w:rsidRDefault="00CF39B2" w:rsidP="00EB2D02">
      <w:pPr>
        <w:tabs>
          <w:tab w:val="left" w:pos="567"/>
        </w:tabs>
        <w:spacing w:after="0"/>
        <w:jc w:val="both"/>
        <w:rPr>
          <w:rStyle w:val="23pt"/>
          <w:rFonts w:eastAsiaTheme="minorHAnsi"/>
        </w:rPr>
      </w:pPr>
      <w:r w:rsidRPr="00F93DA6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384D81" w:rsidRPr="00F93DA6">
        <w:rPr>
          <w:rFonts w:ascii="Times New Roman" w:hAnsi="Times New Roman" w:cs="Times New Roman"/>
          <w:sz w:val="28"/>
          <w:szCs w:val="28"/>
        </w:rPr>
        <w:t>В целях приведения нормативных правовых актов органов местного самоуправления Воронежского сельского поселения Усть-Лабинского района в соответствие с действующим законодательством</w:t>
      </w:r>
      <w:r w:rsidR="00451E6E" w:rsidRPr="00F93DA6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47151F" w:rsidRPr="00F93DA6">
        <w:rPr>
          <w:rFonts w:ascii="Times New Roman" w:hAnsi="Times New Roman" w:cs="Times New Roman"/>
          <w:sz w:val="28"/>
          <w:szCs w:val="28"/>
        </w:rPr>
        <w:t>, постановляю:</w:t>
      </w:r>
    </w:p>
    <w:p w:rsidR="00384D81" w:rsidRPr="00F93DA6" w:rsidRDefault="0047151F" w:rsidP="00384D8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3DA6">
        <w:rPr>
          <w:rStyle w:val="23pt"/>
          <w:rFonts w:eastAsiaTheme="minorHAnsi"/>
        </w:rPr>
        <w:tab/>
      </w:r>
      <w:r w:rsidR="00384D81" w:rsidRPr="00F93DA6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67163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451E6E" w:rsidRPr="00F93DA6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384D81" w:rsidRPr="00F93DA6">
        <w:rPr>
          <w:rFonts w:ascii="Times New Roman" w:hAnsi="Times New Roman" w:cs="Times New Roman"/>
          <w:sz w:val="28"/>
          <w:szCs w:val="28"/>
          <w:lang w:eastAsia="ru-RU"/>
        </w:rPr>
        <w:t>остановление администрации Воронежского сельского поселения Усть-Лабинского района от 12 февраля 2018 года № 35 «Об утверждении схем, прилегающих к некоторым организациям и объектам территорий здравоохранения, культуры, физкультурно-спортивных, образовательных, на которых запрещается розничная продажа табачных изделий на территории Воронежского сельского поселения Усть-Лабинского района»</w:t>
      </w:r>
      <w:r w:rsidR="00451E6E" w:rsidRPr="00F93DA6">
        <w:rPr>
          <w:rFonts w:ascii="Times New Roman" w:hAnsi="Times New Roman" w:cs="Times New Roman"/>
          <w:sz w:val="28"/>
          <w:szCs w:val="28"/>
          <w:lang w:eastAsia="ru-RU"/>
        </w:rPr>
        <w:t xml:space="preserve"> отменить</w:t>
      </w:r>
      <w:r w:rsidR="00384D81" w:rsidRPr="00F93DA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7151F" w:rsidRPr="00F93DA6" w:rsidRDefault="0047151F" w:rsidP="00384D8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color w:val="000000"/>
          <w:spacing w:val="70"/>
          <w:sz w:val="28"/>
          <w:szCs w:val="28"/>
          <w:lang w:eastAsia="ru-RU" w:bidi="ru-RU"/>
        </w:rPr>
      </w:pPr>
      <w:r w:rsidRPr="00F93DA6">
        <w:rPr>
          <w:rFonts w:ascii="Times New Roman" w:hAnsi="Times New Roman" w:cs="Times New Roman"/>
          <w:color w:val="000000"/>
          <w:spacing w:val="70"/>
          <w:sz w:val="28"/>
          <w:szCs w:val="28"/>
          <w:lang w:eastAsia="ru-RU" w:bidi="ru-RU"/>
        </w:rPr>
        <w:tab/>
      </w:r>
      <w:r w:rsidR="00384D81" w:rsidRPr="00F93DA6">
        <w:rPr>
          <w:rFonts w:ascii="Times New Roman" w:hAnsi="Times New Roman" w:cs="Times New Roman"/>
          <w:sz w:val="28"/>
          <w:szCs w:val="28"/>
        </w:rPr>
        <w:t>2</w:t>
      </w:r>
      <w:r w:rsidR="006A0C54" w:rsidRPr="00F93DA6">
        <w:rPr>
          <w:rFonts w:ascii="Times New Roman" w:hAnsi="Times New Roman" w:cs="Times New Roman"/>
          <w:sz w:val="28"/>
          <w:szCs w:val="28"/>
        </w:rPr>
        <w:t>.</w:t>
      </w:r>
      <w:r w:rsidR="00671634">
        <w:rPr>
          <w:rFonts w:ascii="Times New Roman" w:hAnsi="Times New Roman" w:cs="Times New Roman"/>
          <w:sz w:val="28"/>
          <w:szCs w:val="28"/>
        </w:rPr>
        <w:t xml:space="preserve"> </w:t>
      </w:r>
      <w:r w:rsidR="00451E6E" w:rsidRPr="00F93DA6">
        <w:rPr>
          <w:rFonts w:ascii="Times New Roman" w:eastAsia="Calibri" w:hAnsi="Times New Roman" w:cs="Times New Roman"/>
          <w:color w:val="000000"/>
          <w:sz w:val="28"/>
          <w:szCs w:val="28"/>
        </w:rPr>
        <w:t>Юридическому</w:t>
      </w:r>
      <w:r w:rsidR="00CE26AE" w:rsidRPr="00F93DA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отделу администрации Воронежского сельского поселения Усть-Лабинского района (</w:t>
      </w:r>
      <w:r w:rsidR="00451E6E" w:rsidRPr="00F93DA6">
        <w:rPr>
          <w:rFonts w:ascii="Times New Roman" w:hAnsi="Times New Roman" w:cs="Times New Roman"/>
          <w:color w:val="000000"/>
          <w:sz w:val="28"/>
          <w:szCs w:val="28"/>
        </w:rPr>
        <w:t>Субоч</w:t>
      </w:r>
      <w:bookmarkStart w:id="0" w:name="_GoBack"/>
      <w:bookmarkEnd w:id="0"/>
      <w:r w:rsidR="00451E6E" w:rsidRPr="00F93DA6">
        <w:rPr>
          <w:rFonts w:ascii="Times New Roman" w:hAnsi="Times New Roman" w:cs="Times New Roman"/>
          <w:color w:val="000000"/>
          <w:sz w:val="28"/>
          <w:szCs w:val="28"/>
        </w:rPr>
        <w:t>ева</w:t>
      </w:r>
      <w:r w:rsidR="00CE26AE" w:rsidRPr="00F93DA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  <w:r w:rsidR="00451E6E" w:rsidRPr="00F93DA6">
        <w:rPr>
          <w:rFonts w:ascii="Times New Roman" w:eastAsia="Calibri" w:hAnsi="Times New Roman" w:cs="Times New Roman"/>
          <w:color w:val="000000"/>
          <w:sz w:val="28"/>
          <w:szCs w:val="28"/>
        </w:rPr>
        <w:t>обнародовать</w:t>
      </w:r>
      <w:r w:rsidR="00CE26AE" w:rsidRPr="00F93DA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настоящее постановление</w:t>
      </w:r>
      <w:r w:rsidR="00451E6E" w:rsidRPr="00F93DA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CE26AE" w:rsidRPr="00F93DA6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CE26AE" w:rsidRPr="00F93DA6">
        <w:rPr>
          <w:rFonts w:ascii="Times New Roman" w:eastAsia="Calibri" w:hAnsi="Times New Roman" w:cs="Times New Roman"/>
          <w:color w:val="000000"/>
          <w:sz w:val="28"/>
          <w:szCs w:val="28"/>
        </w:rPr>
        <w:t>разместить</w:t>
      </w:r>
      <w:r w:rsidR="00CE26AE" w:rsidRPr="00F93D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26AE" w:rsidRPr="00F93DA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официальном сайте Воронежского сельского поселения Усть-Лабинского района в сети </w:t>
      </w:r>
      <w:r w:rsidR="00451E6E" w:rsidRPr="00F93DA6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="00CE26AE" w:rsidRPr="00F93DA6">
        <w:rPr>
          <w:rFonts w:ascii="Times New Roman" w:eastAsia="Calibri" w:hAnsi="Times New Roman" w:cs="Times New Roman"/>
          <w:color w:val="000000"/>
          <w:sz w:val="28"/>
          <w:szCs w:val="28"/>
        </w:rPr>
        <w:t>Интернет</w:t>
      </w:r>
      <w:r w:rsidR="00451E6E" w:rsidRPr="00F93DA6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CE26AE" w:rsidRPr="00F93DA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47151F" w:rsidRPr="00F93DA6" w:rsidRDefault="0047151F" w:rsidP="0047151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color w:val="000000"/>
          <w:spacing w:val="70"/>
          <w:sz w:val="28"/>
          <w:szCs w:val="28"/>
          <w:lang w:eastAsia="ru-RU" w:bidi="ru-RU"/>
        </w:rPr>
      </w:pPr>
      <w:r w:rsidRPr="00F93DA6">
        <w:rPr>
          <w:rFonts w:ascii="Times New Roman" w:hAnsi="Times New Roman" w:cs="Times New Roman"/>
          <w:color w:val="000000"/>
          <w:spacing w:val="70"/>
          <w:sz w:val="28"/>
          <w:szCs w:val="28"/>
          <w:lang w:eastAsia="ru-RU" w:bidi="ru-RU"/>
        </w:rPr>
        <w:tab/>
      </w:r>
      <w:r w:rsidR="00384D81" w:rsidRPr="00F93DA6">
        <w:rPr>
          <w:rFonts w:ascii="Times New Roman" w:hAnsi="Times New Roman" w:cs="Times New Roman"/>
          <w:sz w:val="28"/>
          <w:szCs w:val="28"/>
        </w:rPr>
        <w:t>3</w:t>
      </w:r>
      <w:r w:rsidR="00117BF5" w:rsidRPr="00F93DA6">
        <w:rPr>
          <w:rFonts w:ascii="Times New Roman" w:hAnsi="Times New Roman" w:cs="Times New Roman"/>
          <w:sz w:val="28"/>
          <w:szCs w:val="28"/>
        </w:rPr>
        <w:t>.</w:t>
      </w:r>
      <w:r w:rsidR="00671634">
        <w:rPr>
          <w:rFonts w:ascii="Times New Roman" w:hAnsi="Times New Roman" w:cs="Times New Roman"/>
          <w:sz w:val="28"/>
          <w:szCs w:val="28"/>
        </w:rPr>
        <w:t xml:space="preserve"> </w:t>
      </w:r>
      <w:r w:rsidR="00CE26AE" w:rsidRPr="00F93DA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Контроль за выполнением настоящего постановления возложить на </w:t>
      </w:r>
      <w:r w:rsidR="00451E6E" w:rsidRPr="00F93DA6">
        <w:rPr>
          <w:rFonts w:ascii="Times New Roman" w:eastAsia="Calibri" w:hAnsi="Times New Roman" w:cs="Times New Roman"/>
          <w:color w:val="000000"/>
          <w:sz w:val="28"/>
          <w:szCs w:val="28"/>
        </w:rPr>
        <w:t>главу</w:t>
      </w:r>
      <w:r w:rsidR="00CE26AE" w:rsidRPr="00F93DA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Воронежского сельского поселения Усть-Лабинского района </w:t>
      </w:r>
      <w:r w:rsidR="00451E6E" w:rsidRPr="00F93DA6">
        <w:rPr>
          <w:rFonts w:ascii="Times New Roman" w:eastAsia="Calibri" w:hAnsi="Times New Roman" w:cs="Times New Roman"/>
          <w:color w:val="000000"/>
          <w:sz w:val="28"/>
          <w:szCs w:val="28"/>
        </w:rPr>
        <w:t>В.А. Мацко</w:t>
      </w:r>
      <w:r w:rsidR="00CE26AE" w:rsidRPr="00F93DA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117BF5" w:rsidRPr="00F93DA6" w:rsidRDefault="0047151F" w:rsidP="0047151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color w:val="000000"/>
          <w:spacing w:val="70"/>
          <w:sz w:val="28"/>
          <w:szCs w:val="28"/>
          <w:lang w:eastAsia="ru-RU" w:bidi="ru-RU"/>
        </w:rPr>
      </w:pPr>
      <w:r w:rsidRPr="00F93DA6">
        <w:rPr>
          <w:rFonts w:ascii="Times New Roman" w:hAnsi="Times New Roman" w:cs="Times New Roman"/>
          <w:color w:val="000000"/>
          <w:spacing w:val="70"/>
          <w:sz w:val="28"/>
          <w:szCs w:val="28"/>
          <w:lang w:eastAsia="ru-RU" w:bidi="ru-RU"/>
        </w:rPr>
        <w:tab/>
      </w:r>
      <w:r w:rsidR="00384D81" w:rsidRPr="00F93DA6">
        <w:rPr>
          <w:rFonts w:ascii="Times New Roman" w:hAnsi="Times New Roman" w:cs="Times New Roman"/>
          <w:sz w:val="28"/>
          <w:szCs w:val="28"/>
        </w:rPr>
        <w:t>4</w:t>
      </w:r>
      <w:r w:rsidR="00671634">
        <w:rPr>
          <w:rFonts w:ascii="Times New Roman" w:hAnsi="Times New Roman" w:cs="Times New Roman"/>
          <w:sz w:val="28"/>
          <w:szCs w:val="28"/>
        </w:rPr>
        <w:t xml:space="preserve">. </w:t>
      </w:r>
      <w:r w:rsidR="00117BF5" w:rsidRPr="00F93DA6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C90398" w:rsidRPr="00F93DA6">
        <w:rPr>
          <w:rFonts w:ascii="Times New Roman" w:hAnsi="Times New Roman" w:cs="Times New Roman"/>
          <w:sz w:val="28"/>
          <w:szCs w:val="28"/>
        </w:rPr>
        <w:t xml:space="preserve">со </w:t>
      </w:r>
      <w:r w:rsidR="00C90398" w:rsidRPr="00F93DA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дня его </w:t>
      </w:r>
      <w:r w:rsidR="00F77ED6">
        <w:rPr>
          <w:rFonts w:ascii="Times New Roman" w:eastAsia="Calibri" w:hAnsi="Times New Roman" w:cs="Times New Roman"/>
          <w:color w:val="000000"/>
          <w:sz w:val="28"/>
          <w:szCs w:val="28"/>
        </w:rPr>
        <w:t>обнародования</w:t>
      </w:r>
      <w:r w:rsidR="00C90398" w:rsidRPr="00F93DA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C90398" w:rsidRPr="00F93DA6" w:rsidRDefault="00C90398" w:rsidP="00C903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3DA6" w:rsidRDefault="00234E41" w:rsidP="00C81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DA6">
        <w:rPr>
          <w:rFonts w:ascii="Times New Roman" w:hAnsi="Times New Roman" w:cs="Times New Roman"/>
          <w:sz w:val="28"/>
          <w:szCs w:val="28"/>
        </w:rPr>
        <w:t>Глава</w:t>
      </w:r>
      <w:r w:rsidR="00F93DA6">
        <w:rPr>
          <w:rFonts w:ascii="Times New Roman" w:hAnsi="Times New Roman" w:cs="Times New Roman"/>
          <w:sz w:val="28"/>
          <w:szCs w:val="28"/>
        </w:rPr>
        <w:t xml:space="preserve"> </w:t>
      </w:r>
      <w:r w:rsidR="007A55DA" w:rsidRPr="00F93DA6">
        <w:rPr>
          <w:rFonts w:ascii="Times New Roman" w:hAnsi="Times New Roman" w:cs="Times New Roman"/>
          <w:sz w:val="28"/>
          <w:szCs w:val="28"/>
        </w:rPr>
        <w:t>Воронежского</w:t>
      </w:r>
      <w:r w:rsidR="00117BF5" w:rsidRPr="00F93D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55DA" w:rsidRPr="00F93DA6" w:rsidRDefault="00117BF5" w:rsidP="00C81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DA6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7A55DA" w:rsidRPr="00F93D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7BF5" w:rsidRPr="00F93DA6" w:rsidRDefault="007A55DA" w:rsidP="0067163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3DA6">
        <w:rPr>
          <w:rFonts w:ascii="Times New Roman" w:hAnsi="Times New Roman" w:cs="Times New Roman"/>
          <w:sz w:val="28"/>
          <w:szCs w:val="28"/>
        </w:rPr>
        <w:t>Усть-</w:t>
      </w:r>
      <w:r w:rsidR="00117BF5" w:rsidRPr="00F93DA6">
        <w:rPr>
          <w:rFonts w:ascii="Times New Roman" w:hAnsi="Times New Roman" w:cs="Times New Roman"/>
          <w:sz w:val="28"/>
          <w:szCs w:val="28"/>
        </w:rPr>
        <w:t>Лабинского</w:t>
      </w:r>
      <w:proofErr w:type="spellEnd"/>
      <w:r w:rsidR="00117BF5" w:rsidRPr="00F93DA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90398" w:rsidRPr="00F93DA6">
        <w:rPr>
          <w:rFonts w:ascii="Times New Roman" w:hAnsi="Times New Roman" w:cs="Times New Roman"/>
          <w:sz w:val="28"/>
          <w:szCs w:val="28"/>
        </w:rPr>
        <w:t xml:space="preserve"> </w:t>
      </w:r>
      <w:r w:rsidR="00F93D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217B55">
        <w:rPr>
          <w:rFonts w:ascii="Times New Roman" w:hAnsi="Times New Roman" w:cs="Times New Roman"/>
          <w:sz w:val="28"/>
          <w:szCs w:val="28"/>
        </w:rPr>
        <w:t xml:space="preserve"> </w:t>
      </w:r>
      <w:r w:rsidR="00F93DA6">
        <w:rPr>
          <w:rFonts w:ascii="Times New Roman" w:hAnsi="Times New Roman" w:cs="Times New Roman"/>
          <w:sz w:val="28"/>
          <w:szCs w:val="28"/>
        </w:rPr>
        <w:t xml:space="preserve">  </w:t>
      </w:r>
      <w:r w:rsidR="00C81DE0">
        <w:rPr>
          <w:rFonts w:ascii="Times New Roman" w:hAnsi="Times New Roman" w:cs="Times New Roman"/>
          <w:sz w:val="28"/>
          <w:szCs w:val="28"/>
        </w:rPr>
        <w:t xml:space="preserve">        </w:t>
      </w:r>
      <w:r w:rsidR="00217B55">
        <w:rPr>
          <w:rFonts w:ascii="Times New Roman" w:hAnsi="Times New Roman" w:cs="Times New Roman"/>
          <w:sz w:val="28"/>
          <w:szCs w:val="28"/>
        </w:rPr>
        <w:t xml:space="preserve">В.А. </w:t>
      </w:r>
      <w:proofErr w:type="spellStart"/>
      <w:r w:rsidR="00234E41" w:rsidRPr="00F93DA6">
        <w:rPr>
          <w:rFonts w:ascii="Times New Roman" w:hAnsi="Times New Roman" w:cs="Times New Roman"/>
          <w:sz w:val="28"/>
          <w:szCs w:val="28"/>
        </w:rPr>
        <w:t>Мацко</w:t>
      </w:r>
      <w:proofErr w:type="spellEnd"/>
    </w:p>
    <w:sectPr w:rsidR="00117BF5" w:rsidRPr="00F93DA6" w:rsidSect="0047151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61693"/>
    <w:multiLevelType w:val="hybridMultilevel"/>
    <w:tmpl w:val="56C89D98"/>
    <w:lvl w:ilvl="0" w:tplc="F8660A88">
      <w:start w:val="2"/>
      <w:numFmt w:val="decimal"/>
      <w:lvlText w:val="%1."/>
      <w:lvlJc w:val="left"/>
      <w:pPr>
        <w:ind w:left="3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00" w:hanging="360"/>
      </w:pPr>
    </w:lvl>
    <w:lvl w:ilvl="2" w:tplc="0419001B" w:tentative="1">
      <w:start w:val="1"/>
      <w:numFmt w:val="lowerRoman"/>
      <w:lvlText w:val="%3."/>
      <w:lvlJc w:val="right"/>
      <w:pPr>
        <w:ind w:left="5220" w:hanging="180"/>
      </w:pPr>
    </w:lvl>
    <w:lvl w:ilvl="3" w:tplc="0419000F" w:tentative="1">
      <w:start w:val="1"/>
      <w:numFmt w:val="decimal"/>
      <w:lvlText w:val="%4."/>
      <w:lvlJc w:val="left"/>
      <w:pPr>
        <w:ind w:left="5940" w:hanging="360"/>
      </w:pPr>
    </w:lvl>
    <w:lvl w:ilvl="4" w:tplc="04190019" w:tentative="1">
      <w:start w:val="1"/>
      <w:numFmt w:val="lowerLetter"/>
      <w:lvlText w:val="%5."/>
      <w:lvlJc w:val="left"/>
      <w:pPr>
        <w:ind w:left="6660" w:hanging="360"/>
      </w:pPr>
    </w:lvl>
    <w:lvl w:ilvl="5" w:tplc="0419001B" w:tentative="1">
      <w:start w:val="1"/>
      <w:numFmt w:val="lowerRoman"/>
      <w:lvlText w:val="%6."/>
      <w:lvlJc w:val="right"/>
      <w:pPr>
        <w:ind w:left="7380" w:hanging="180"/>
      </w:pPr>
    </w:lvl>
    <w:lvl w:ilvl="6" w:tplc="0419000F" w:tentative="1">
      <w:start w:val="1"/>
      <w:numFmt w:val="decimal"/>
      <w:lvlText w:val="%7."/>
      <w:lvlJc w:val="left"/>
      <w:pPr>
        <w:ind w:left="8100" w:hanging="360"/>
      </w:pPr>
    </w:lvl>
    <w:lvl w:ilvl="7" w:tplc="04190019" w:tentative="1">
      <w:start w:val="1"/>
      <w:numFmt w:val="lowerLetter"/>
      <w:lvlText w:val="%8."/>
      <w:lvlJc w:val="left"/>
      <w:pPr>
        <w:ind w:left="8820" w:hanging="360"/>
      </w:pPr>
    </w:lvl>
    <w:lvl w:ilvl="8" w:tplc="041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1" w15:restartNumberingAfterBreak="0">
    <w:nsid w:val="49E4611A"/>
    <w:multiLevelType w:val="hybridMultilevel"/>
    <w:tmpl w:val="C8C22EFE"/>
    <w:lvl w:ilvl="0" w:tplc="5AE6847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3314B1"/>
    <w:multiLevelType w:val="multilevel"/>
    <w:tmpl w:val="FCB687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AB4F11"/>
    <w:multiLevelType w:val="multilevel"/>
    <w:tmpl w:val="FC9A54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145507"/>
    <w:multiLevelType w:val="hybridMultilevel"/>
    <w:tmpl w:val="36888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DE2E65"/>
    <w:multiLevelType w:val="multilevel"/>
    <w:tmpl w:val="1E2246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60CC"/>
    <w:rsid w:val="000019D8"/>
    <w:rsid w:val="000417D9"/>
    <w:rsid w:val="00041E51"/>
    <w:rsid w:val="00045E32"/>
    <w:rsid w:val="00046090"/>
    <w:rsid w:val="000619C8"/>
    <w:rsid w:val="0006700E"/>
    <w:rsid w:val="0007644C"/>
    <w:rsid w:val="00095600"/>
    <w:rsid w:val="000C261C"/>
    <w:rsid w:val="000D7596"/>
    <w:rsid w:val="000E091B"/>
    <w:rsid w:val="000E6893"/>
    <w:rsid w:val="000F0EC8"/>
    <w:rsid w:val="00102EBF"/>
    <w:rsid w:val="00117BF5"/>
    <w:rsid w:val="00120191"/>
    <w:rsid w:val="00135A24"/>
    <w:rsid w:val="00151CC7"/>
    <w:rsid w:val="00151EA2"/>
    <w:rsid w:val="001860E6"/>
    <w:rsid w:val="001A1426"/>
    <w:rsid w:val="001B392D"/>
    <w:rsid w:val="001B7659"/>
    <w:rsid w:val="001C0BD0"/>
    <w:rsid w:val="00202075"/>
    <w:rsid w:val="002054D3"/>
    <w:rsid w:val="00217B55"/>
    <w:rsid w:val="00234E41"/>
    <w:rsid w:val="00244063"/>
    <w:rsid w:val="00274B7A"/>
    <w:rsid w:val="00280F74"/>
    <w:rsid w:val="0029160D"/>
    <w:rsid w:val="002B7C35"/>
    <w:rsid w:val="002D721A"/>
    <w:rsid w:val="0032242A"/>
    <w:rsid w:val="00384D81"/>
    <w:rsid w:val="0039122D"/>
    <w:rsid w:val="00396129"/>
    <w:rsid w:val="003A169C"/>
    <w:rsid w:val="003C2656"/>
    <w:rsid w:val="003C2EA0"/>
    <w:rsid w:val="00427156"/>
    <w:rsid w:val="00427F2A"/>
    <w:rsid w:val="004441F3"/>
    <w:rsid w:val="004455EA"/>
    <w:rsid w:val="00451B6B"/>
    <w:rsid w:val="00451E6E"/>
    <w:rsid w:val="0047151F"/>
    <w:rsid w:val="004879AB"/>
    <w:rsid w:val="004B3559"/>
    <w:rsid w:val="004B4D2E"/>
    <w:rsid w:val="004B4E08"/>
    <w:rsid w:val="004C72CB"/>
    <w:rsid w:val="004D415C"/>
    <w:rsid w:val="004F560D"/>
    <w:rsid w:val="00505CCF"/>
    <w:rsid w:val="005068E8"/>
    <w:rsid w:val="00536495"/>
    <w:rsid w:val="00551A4C"/>
    <w:rsid w:val="005D25C7"/>
    <w:rsid w:val="005D4DA7"/>
    <w:rsid w:val="00602BED"/>
    <w:rsid w:val="00604B22"/>
    <w:rsid w:val="00617945"/>
    <w:rsid w:val="00633BF0"/>
    <w:rsid w:val="00633FFF"/>
    <w:rsid w:val="00635D72"/>
    <w:rsid w:val="00661C29"/>
    <w:rsid w:val="00671634"/>
    <w:rsid w:val="00692FD3"/>
    <w:rsid w:val="006A0C54"/>
    <w:rsid w:val="006E0171"/>
    <w:rsid w:val="006F625B"/>
    <w:rsid w:val="0072468E"/>
    <w:rsid w:val="007631B3"/>
    <w:rsid w:val="007637F4"/>
    <w:rsid w:val="00765D6E"/>
    <w:rsid w:val="00776C94"/>
    <w:rsid w:val="00780EEF"/>
    <w:rsid w:val="00791B2F"/>
    <w:rsid w:val="00792074"/>
    <w:rsid w:val="00795DA0"/>
    <w:rsid w:val="007A00DA"/>
    <w:rsid w:val="007A55DA"/>
    <w:rsid w:val="007B08D4"/>
    <w:rsid w:val="007C389B"/>
    <w:rsid w:val="00804793"/>
    <w:rsid w:val="008161E9"/>
    <w:rsid w:val="0085130C"/>
    <w:rsid w:val="00861525"/>
    <w:rsid w:val="00862BCE"/>
    <w:rsid w:val="00886A86"/>
    <w:rsid w:val="00915303"/>
    <w:rsid w:val="00917F9A"/>
    <w:rsid w:val="00921CB8"/>
    <w:rsid w:val="009278C6"/>
    <w:rsid w:val="00935E69"/>
    <w:rsid w:val="00960DD3"/>
    <w:rsid w:val="00971BB4"/>
    <w:rsid w:val="009A20C5"/>
    <w:rsid w:val="009F5A96"/>
    <w:rsid w:val="00A23B8C"/>
    <w:rsid w:val="00A24C0C"/>
    <w:rsid w:val="00A25105"/>
    <w:rsid w:val="00A35BF7"/>
    <w:rsid w:val="00A40B60"/>
    <w:rsid w:val="00A50F91"/>
    <w:rsid w:val="00A62404"/>
    <w:rsid w:val="00A627AA"/>
    <w:rsid w:val="00A81FB5"/>
    <w:rsid w:val="00A83B65"/>
    <w:rsid w:val="00AA7B44"/>
    <w:rsid w:val="00AC2E89"/>
    <w:rsid w:val="00AC547A"/>
    <w:rsid w:val="00AD34EB"/>
    <w:rsid w:val="00AD74F8"/>
    <w:rsid w:val="00AF5479"/>
    <w:rsid w:val="00B3095C"/>
    <w:rsid w:val="00B419F0"/>
    <w:rsid w:val="00B510C9"/>
    <w:rsid w:val="00B56884"/>
    <w:rsid w:val="00B56957"/>
    <w:rsid w:val="00B77058"/>
    <w:rsid w:val="00B82B40"/>
    <w:rsid w:val="00BA3106"/>
    <w:rsid w:val="00BD680A"/>
    <w:rsid w:val="00C06EEE"/>
    <w:rsid w:val="00C24C44"/>
    <w:rsid w:val="00C44998"/>
    <w:rsid w:val="00C57519"/>
    <w:rsid w:val="00C70A26"/>
    <w:rsid w:val="00C80E7B"/>
    <w:rsid w:val="00C81DE0"/>
    <w:rsid w:val="00C90398"/>
    <w:rsid w:val="00C95A02"/>
    <w:rsid w:val="00CA26F1"/>
    <w:rsid w:val="00CB784B"/>
    <w:rsid w:val="00CE26AE"/>
    <w:rsid w:val="00CE6932"/>
    <w:rsid w:val="00CF39B2"/>
    <w:rsid w:val="00CF65B0"/>
    <w:rsid w:val="00D02D26"/>
    <w:rsid w:val="00D0456B"/>
    <w:rsid w:val="00D45C4A"/>
    <w:rsid w:val="00D4660F"/>
    <w:rsid w:val="00D55057"/>
    <w:rsid w:val="00D813BF"/>
    <w:rsid w:val="00D81A3D"/>
    <w:rsid w:val="00D97D6F"/>
    <w:rsid w:val="00DA220E"/>
    <w:rsid w:val="00DB77A9"/>
    <w:rsid w:val="00DC510A"/>
    <w:rsid w:val="00DE7995"/>
    <w:rsid w:val="00E01EDE"/>
    <w:rsid w:val="00E03542"/>
    <w:rsid w:val="00E153F4"/>
    <w:rsid w:val="00E57E49"/>
    <w:rsid w:val="00E57F67"/>
    <w:rsid w:val="00E6015C"/>
    <w:rsid w:val="00E934F5"/>
    <w:rsid w:val="00EB2D02"/>
    <w:rsid w:val="00EE1562"/>
    <w:rsid w:val="00EE587C"/>
    <w:rsid w:val="00F37CDE"/>
    <w:rsid w:val="00F43EA5"/>
    <w:rsid w:val="00F47890"/>
    <w:rsid w:val="00F55B46"/>
    <w:rsid w:val="00F77ED6"/>
    <w:rsid w:val="00F80257"/>
    <w:rsid w:val="00F93DA6"/>
    <w:rsid w:val="00F960CC"/>
    <w:rsid w:val="00FA76AC"/>
    <w:rsid w:val="00FB0786"/>
    <w:rsid w:val="00FB4B56"/>
    <w:rsid w:val="00FC13E2"/>
    <w:rsid w:val="00FE2710"/>
    <w:rsid w:val="00FF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2BE99F-9C51-4F79-AB11-E01B205B8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0C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960CC"/>
    <w:pPr>
      <w:spacing w:after="0" w:line="240" w:lineRule="auto"/>
    </w:pPr>
  </w:style>
  <w:style w:type="character" w:customStyle="1" w:styleId="23pt">
    <w:name w:val="Основной текст (2) + Интервал 3 pt"/>
    <w:basedOn w:val="a0"/>
    <w:rsid w:val="00F960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6A0C54"/>
    <w:pPr>
      <w:ind w:left="720"/>
      <w:contextualSpacing/>
    </w:pPr>
  </w:style>
  <w:style w:type="character" w:customStyle="1" w:styleId="2">
    <w:name w:val="Основной текст (2)_"/>
    <w:basedOn w:val="a0"/>
    <w:rsid w:val="00117B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117B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7">
    <w:name w:val="Table Grid"/>
    <w:basedOn w:val="a1"/>
    <w:uiPriority w:val="59"/>
    <w:rsid w:val="009278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3pt">
    <w:name w:val="Основной текст (2) + 13 pt"/>
    <w:basedOn w:val="2"/>
    <w:rsid w:val="009278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Normal">
    <w:name w:val="ConsPlusNormal"/>
    <w:rsid w:val="000670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263A3-49C9-4936-B630-652C76D07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ЕЛЬДОРАДО</cp:lastModifiedBy>
  <cp:revision>27</cp:revision>
  <cp:lastPrinted>2018-04-20T08:20:00Z</cp:lastPrinted>
  <dcterms:created xsi:type="dcterms:W3CDTF">2018-02-15T08:17:00Z</dcterms:created>
  <dcterms:modified xsi:type="dcterms:W3CDTF">2018-04-20T08:21:00Z</dcterms:modified>
</cp:coreProperties>
</file>