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034" w:rsidRPr="00352034" w:rsidRDefault="00352034" w:rsidP="00352034">
      <w:pPr>
        <w:jc w:val="center"/>
        <w:rPr>
          <w:noProof/>
        </w:rPr>
      </w:pPr>
      <w:r w:rsidRPr="00352034">
        <w:rPr>
          <w:noProof/>
        </w:rPr>
        <w:drawing>
          <wp:inline distT="0" distB="0" distL="0" distR="0">
            <wp:extent cx="723900" cy="82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352034" w:rsidRPr="00352034" w:rsidRDefault="00352034" w:rsidP="00352034">
      <w:pPr>
        <w:jc w:val="center"/>
        <w:rPr>
          <w:b/>
          <w:sz w:val="28"/>
        </w:rPr>
      </w:pPr>
      <w:r w:rsidRPr="00352034">
        <w:rPr>
          <w:b/>
          <w:sz w:val="28"/>
        </w:rPr>
        <w:t xml:space="preserve">АДМИНИСТРАЦИЯ ВОРОНЕЖСКОГО СЕЛЬСКОГО ПОСЕЛЕНИЯ </w:t>
      </w:r>
    </w:p>
    <w:p w:rsidR="00352034" w:rsidRPr="00352034" w:rsidRDefault="00352034" w:rsidP="00352034">
      <w:pPr>
        <w:jc w:val="center"/>
        <w:rPr>
          <w:b/>
          <w:sz w:val="28"/>
        </w:rPr>
      </w:pPr>
      <w:r w:rsidRPr="00352034">
        <w:rPr>
          <w:b/>
          <w:sz w:val="28"/>
        </w:rPr>
        <w:t xml:space="preserve">УСТЬ-ЛАБИНСКОГО РАЙОНА </w:t>
      </w:r>
    </w:p>
    <w:p w:rsidR="00352034" w:rsidRPr="00352034" w:rsidRDefault="00352034" w:rsidP="00352034">
      <w:pPr>
        <w:tabs>
          <w:tab w:val="left" w:pos="567"/>
        </w:tabs>
        <w:jc w:val="center"/>
        <w:rPr>
          <w:sz w:val="28"/>
        </w:rPr>
      </w:pPr>
    </w:p>
    <w:p w:rsidR="00352034" w:rsidRPr="00352034" w:rsidRDefault="00352034" w:rsidP="00352034">
      <w:pPr>
        <w:jc w:val="center"/>
        <w:rPr>
          <w:b/>
          <w:sz w:val="36"/>
        </w:rPr>
      </w:pPr>
      <w:r w:rsidRPr="00352034">
        <w:rPr>
          <w:b/>
          <w:sz w:val="36"/>
        </w:rPr>
        <w:t>П О С Т А Н О В Л Е Н И Е</w:t>
      </w:r>
    </w:p>
    <w:p w:rsidR="00352034" w:rsidRPr="00352034" w:rsidRDefault="00352034" w:rsidP="00352034">
      <w:pPr>
        <w:jc w:val="center"/>
      </w:pPr>
    </w:p>
    <w:p w:rsidR="00352034" w:rsidRPr="00352034" w:rsidRDefault="00352034" w:rsidP="00352034">
      <w:pPr>
        <w:rPr>
          <w:sz w:val="28"/>
          <w:szCs w:val="28"/>
        </w:rPr>
      </w:pPr>
      <w:r w:rsidRPr="00352034">
        <w:rPr>
          <w:sz w:val="28"/>
          <w:szCs w:val="28"/>
        </w:rPr>
        <w:t xml:space="preserve">от </w:t>
      </w:r>
      <w:r>
        <w:rPr>
          <w:sz w:val="28"/>
          <w:szCs w:val="28"/>
        </w:rPr>
        <w:t>28 сентября</w:t>
      </w:r>
      <w:r w:rsidRPr="00352034">
        <w:rPr>
          <w:sz w:val="28"/>
          <w:szCs w:val="28"/>
        </w:rPr>
        <w:t xml:space="preserve"> 2018 г.                         </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 xml:space="preserve">       </w:t>
      </w:r>
      <w:r w:rsidRPr="00352034">
        <w:rPr>
          <w:sz w:val="28"/>
          <w:szCs w:val="28"/>
        </w:rPr>
        <w:t xml:space="preserve">        </w:t>
      </w:r>
      <w:r>
        <w:rPr>
          <w:sz w:val="28"/>
          <w:szCs w:val="28"/>
        </w:rPr>
        <w:t>№ 124</w:t>
      </w:r>
    </w:p>
    <w:p w:rsidR="00352034" w:rsidRPr="00352034" w:rsidRDefault="00352034" w:rsidP="00352034">
      <w:pPr>
        <w:jc w:val="center"/>
      </w:pPr>
      <w:r w:rsidRPr="00352034">
        <w:t>станица Воронежская</w:t>
      </w:r>
    </w:p>
    <w:p w:rsidR="003046B6" w:rsidRDefault="003046B6" w:rsidP="00475F36">
      <w:pPr>
        <w:jc w:val="center"/>
      </w:pPr>
    </w:p>
    <w:p w:rsidR="00475F36" w:rsidRDefault="00761C14" w:rsidP="00F6001D">
      <w:pPr>
        <w:autoSpaceDE w:val="0"/>
        <w:autoSpaceDN w:val="0"/>
        <w:adjustRightInd w:val="0"/>
        <w:jc w:val="center"/>
        <w:rPr>
          <w:b/>
        </w:rPr>
      </w:pPr>
      <w:r w:rsidRPr="00761C14">
        <w:rPr>
          <w:b/>
          <w:sz w:val="28"/>
          <w:szCs w:val="28"/>
        </w:rPr>
        <w:t>Об утверждении</w:t>
      </w:r>
      <w:r>
        <w:rPr>
          <w:b/>
        </w:rPr>
        <w:t xml:space="preserve"> </w:t>
      </w:r>
      <w:r>
        <w:rPr>
          <w:b/>
          <w:bCs/>
          <w:sz w:val="28"/>
          <w:szCs w:val="28"/>
        </w:rPr>
        <w:t>Поряд</w:t>
      </w:r>
      <w:r w:rsidR="00475F36" w:rsidRPr="00951C07">
        <w:rPr>
          <w:b/>
          <w:bCs/>
          <w:sz w:val="28"/>
          <w:szCs w:val="28"/>
        </w:rPr>
        <w:t>к</w:t>
      </w:r>
      <w:r>
        <w:rPr>
          <w:b/>
          <w:bCs/>
          <w:sz w:val="28"/>
          <w:szCs w:val="28"/>
        </w:rPr>
        <w:t>а</w:t>
      </w:r>
      <w:r w:rsidR="00475F36" w:rsidRPr="00951C07">
        <w:rPr>
          <w:b/>
          <w:bCs/>
          <w:sz w:val="28"/>
          <w:szCs w:val="28"/>
        </w:rPr>
        <w:t xml:space="preserve"> осуществления контроля за соблюдением Федерального закона </w:t>
      </w:r>
      <w:r w:rsidR="00475F36" w:rsidRPr="00951C07">
        <w:rPr>
          <w:b/>
          <w:sz w:val="28"/>
          <w:szCs w:val="28"/>
        </w:rPr>
        <w:t xml:space="preserve">от 5 апреля 2013 г. N 44-ФЗ "О контрактной системе в сфере закупок товаров, работ, услуг для обеспечения государственных и муниципальных нужд" </w:t>
      </w:r>
      <w:r w:rsidR="00475F36" w:rsidRPr="00951C07">
        <w:rPr>
          <w:b/>
          <w:bCs/>
          <w:sz w:val="28"/>
          <w:szCs w:val="28"/>
        </w:rPr>
        <w:t>органами муниципального финансового контроля</w:t>
      </w:r>
      <w:r w:rsidR="003046B6">
        <w:rPr>
          <w:b/>
          <w:bCs/>
          <w:sz w:val="28"/>
          <w:szCs w:val="28"/>
        </w:rPr>
        <w:t xml:space="preserve"> </w:t>
      </w:r>
      <w:r w:rsidR="00475F36" w:rsidRPr="00951C07">
        <w:rPr>
          <w:b/>
          <w:bCs/>
          <w:sz w:val="28"/>
          <w:szCs w:val="28"/>
        </w:rPr>
        <w:t>администраци</w:t>
      </w:r>
      <w:r w:rsidR="00475F36">
        <w:rPr>
          <w:b/>
          <w:bCs/>
          <w:sz w:val="28"/>
          <w:szCs w:val="28"/>
        </w:rPr>
        <w:t>и</w:t>
      </w:r>
    </w:p>
    <w:p w:rsidR="00475F36" w:rsidRDefault="00475F36" w:rsidP="00475F36">
      <w:pPr>
        <w:autoSpaceDE w:val="0"/>
        <w:autoSpaceDN w:val="0"/>
        <w:adjustRightInd w:val="0"/>
        <w:jc w:val="center"/>
        <w:rPr>
          <w:b/>
        </w:rPr>
      </w:pPr>
    </w:p>
    <w:p w:rsidR="003046B6" w:rsidRDefault="003046B6" w:rsidP="00475F36">
      <w:pPr>
        <w:autoSpaceDE w:val="0"/>
        <w:autoSpaceDN w:val="0"/>
        <w:adjustRightInd w:val="0"/>
        <w:jc w:val="center"/>
        <w:rPr>
          <w:b/>
        </w:rPr>
      </w:pPr>
    </w:p>
    <w:p w:rsidR="00F6001D" w:rsidRDefault="00475F36" w:rsidP="00F6001D">
      <w:pPr>
        <w:autoSpaceDE w:val="0"/>
        <w:autoSpaceDN w:val="0"/>
        <w:adjustRightInd w:val="0"/>
        <w:ind w:firstLine="567"/>
        <w:jc w:val="both"/>
        <w:rPr>
          <w:b/>
        </w:rPr>
      </w:pPr>
      <w:r w:rsidRPr="00BC3BEF">
        <w:rPr>
          <w:sz w:val="28"/>
          <w:szCs w:val="28"/>
        </w:rPr>
        <w:t>В соответствии с</w:t>
      </w:r>
      <w:r w:rsidR="00BC3BEF" w:rsidRPr="00BC3BEF">
        <w:rPr>
          <w:sz w:val="28"/>
          <w:szCs w:val="28"/>
        </w:rPr>
        <w:t>о статьей 99</w:t>
      </w:r>
      <w:r w:rsidRPr="00BC3BEF">
        <w:rPr>
          <w:sz w:val="28"/>
          <w:szCs w:val="28"/>
        </w:rPr>
        <w:t xml:space="preserve"> Федерального </w:t>
      </w:r>
      <w:hyperlink r:id="rId5" w:history="1">
        <w:r w:rsidRPr="00BC3BEF">
          <w:rPr>
            <w:sz w:val="28"/>
            <w:szCs w:val="28"/>
          </w:rPr>
          <w:t>закона</w:t>
        </w:r>
      </w:hyperlink>
      <w:r w:rsidRPr="00BC3BEF">
        <w:rPr>
          <w:sz w:val="28"/>
          <w:szCs w:val="28"/>
        </w:rPr>
        <w:t xml:space="preserve"> от 5 апреля 2013 г. N 44-ФЗ "О контрактной системе в сфере закупок товаров, работ, услуг для обеспечения госуда</w:t>
      </w:r>
      <w:r w:rsidR="00BC3BEF" w:rsidRPr="00BC3BEF">
        <w:rPr>
          <w:sz w:val="28"/>
          <w:szCs w:val="28"/>
        </w:rPr>
        <w:t xml:space="preserve">рственных и муниципальных нужд", </w:t>
      </w:r>
      <w:r w:rsidR="00F6001D" w:rsidRPr="00BC3BEF">
        <w:rPr>
          <w:sz w:val="28"/>
          <w:szCs w:val="28"/>
        </w:rPr>
        <w:t>постановляю</w:t>
      </w:r>
      <w:r w:rsidRPr="00BC3BEF">
        <w:rPr>
          <w:sz w:val="28"/>
          <w:szCs w:val="28"/>
        </w:rPr>
        <w:t>:</w:t>
      </w:r>
      <w:r>
        <w:rPr>
          <w:sz w:val="28"/>
          <w:szCs w:val="28"/>
        </w:rPr>
        <w:t xml:space="preserve"> </w:t>
      </w:r>
    </w:p>
    <w:p w:rsidR="00F6001D" w:rsidRDefault="00475F36" w:rsidP="00F6001D">
      <w:pPr>
        <w:autoSpaceDE w:val="0"/>
        <w:autoSpaceDN w:val="0"/>
        <w:adjustRightInd w:val="0"/>
        <w:ind w:firstLine="567"/>
        <w:jc w:val="both"/>
        <w:rPr>
          <w:b/>
        </w:rPr>
      </w:pPr>
      <w:r w:rsidRPr="003D53B9">
        <w:rPr>
          <w:sz w:val="28"/>
          <w:szCs w:val="28"/>
        </w:rPr>
        <w:t>1.</w:t>
      </w:r>
      <w:r w:rsidRPr="00DC0429">
        <w:rPr>
          <w:sz w:val="28"/>
          <w:szCs w:val="28"/>
        </w:rPr>
        <w:t xml:space="preserve"> </w:t>
      </w:r>
      <w:r>
        <w:rPr>
          <w:sz w:val="28"/>
          <w:szCs w:val="28"/>
        </w:rPr>
        <w:t xml:space="preserve">Утвердить </w:t>
      </w:r>
      <w:r w:rsidRPr="00475F36">
        <w:rPr>
          <w:bCs/>
          <w:sz w:val="28"/>
          <w:szCs w:val="28"/>
        </w:rPr>
        <w:t xml:space="preserve">Порядок осуществления контроля за соблюдением Федерального закона </w:t>
      </w:r>
      <w:r w:rsidRPr="00475F36">
        <w:rPr>
          <w:sz w:val="28"/>
          <w:szCs w:val="28"/>
        </w:rPr>
        <w:t xml:space="preserve">от 5 апреля 2013 г. N 44-ФЗ "О контрактной системе в сфере закупок товаров, работ, услуг для обеспечения государственных и муниципальных нужд" </w:t>
      </w:r>
      <w:r w:rsidRPr="00475F36">
        <w:rPr>
          <w:bCs/>
          <w:sz w:val="28"/>
          <w:szCs w:val="28"/>
        </w:rPr>
        <w:t>органами муниципального финансового контроля администрации</w:t>
      </w:r>
      <w:r>
        <w:t>,</w:t>
      </w:r>
      <w:r w:rsidR="003046B6">
        <w:t xml:space="preserve"> </w:t>
      </w:r>
      <w:r>
        <w:rPr>
          <w:sz w:val="28"/>
          <w:szCs w:val="28"/>
        </w:rPr>
        <w:t>согласно приложения.</w:t>
      </w:r>
    </w:p>
    <w:p w:rsidR="00F6001D" w:rsidRPr="00F6001D" w:rsidRDefault="00475F36" w:rsidP="00F6001D">
      <w:pPr>
        <w:autoSpaceDE w:val="0"/>
        <w:autoSpaceDN w:val="0"/>
        <w:adjustRightInd w:val="0"/>
        <w:ind w:firstLine="567"/>
        <w:jc w:val="both"/>
        <w:rPr>
          <w:b/>
        </w:rPr>
      </w:pPr>
      <w:r>
        <w:rPr>
          <w:sz w:val="28"/>
          <w:szCs w:val="28"/>
        </w:rPr>
        <w:t xml:space="preserve">2. </w:t>
      </w:r>
      <w:r w:rsidR="00352034">
        <w:rPr>
          <w:sz w:val="28"/>
          <w:szCs w:val="28"/>
        </w:rPr>
        <w:t>Юридическому</w:t>
      </w:r>
      <w:r>
        <w:rPr>
          <w:sz w:val="28"/>
          <w:szCs w:val="28"/>
        </w:rPr>
        <w:t xml:space="preserve"> о</w:t>
      </w:r>
      <w:r w:rsidR="001B3DA3">
        <w:rPr>
          <w:sz w:val="28"/>
          <w:szCs w:val="28"/>
        </w:rPr>
        <w:t xml:space="preserve">тделу администрации </w:t>
      </w:r>
      <w:r w:rsidR="00F6001D">
        <w:rPr>
          <w:sz w:val="28"/>
          <w:szCs w:val="28"/>
        </w:rPr>
        <w:t>Воронежск</w:t>
      </w:r>
      <w:r>
        <w:rPr>
          <w:sz w:val="28"/>
          <w:szCs w:val="28"/>
        </w:rPr>
        <w:t>ого сельского</w:t>
      </w:r>
      <w:r w:rsidRPr="009F13AE">
        <w:rPr>
          <w:sz w:val="28"/>
          <w:szCs w:val="28"/>
        </w:rPr>
        <w:t xml:space="preserve"> поселе</w:t>
      </w:r>
      <w:r>
        <w:rPr>
          <w:sz w:val="28"/>
          <w:szCs w:val="28"/>
        </w:rPr>
        <w:t>ния</w:t>
      </w:r>
      <w:r w:rsidR="00F6001D">
        <w:rPr>
          <w:b/>
        </w:rPr>
        <w:t xml:space="preserve"> </w:t>
      </w:r>
      <w:r w:rsidRPr="009F13AE">
        <w:rPr>
          <w:sz w:val="28"/>
          <w:szCs w:val="28"/>
        </w:rPr>
        <w:t>Усть-Лабинского района (</w:t>
      </w:r>
      <w:proofErr w:type="spellStart"/>
      <w:r w:rsidR="001B3DA3">
        <w:rPr>
          <w:sz w:val="28"/>
          <w:szCs w:val="28"/>
        </w:rPr>
        <w:t>Субочева</w:t>
      </w:r>
      <w:proofErr w:type="spellEnd"/>
      <w:r w:rsidRPr="009F13AE">
        <w:rPr>
          <w:sz w:val="28"/>
          <w:szCs w:val="28"/>
        </w:rPr>
        <w:t xml:space="preserve">) </w:t>
      </w:r>
      <w:r>
        <w:rPr>
          <w:sz w:val="28"/>
          <w:szCs w:val="28"/>
        </w:rPr>
        <w:t>обнародовать</w:t>
      </w:r>
      <w:r w:rsidRPr="009F13AE">
        <w:rPr>
          <w:sz w:val="28"/>
          <w:szCs w:val="28"/>
        </w:rPr>
        <w:t xml:space="preserve"> настоящее постановление в </w:t>
      </w:r>
      <w:r w:rsidR="00F6001D">
        <w:rPr>
          <w:sz w:val="28"/>
          <w:szCs w:val="28"/>
        </w:rPr>
        <w:t>установленном порядке</w:t>
      </w:r>
      <w:r w:rsidR="00A315C6">
        <w:rPr>
          <w:sz w:val="28"/>
          <w:szCs w:val="28"/>
        </w:rPr>
        <w:t xml:space="preserve"> и разместить </w:t>
      </w:r>
      <w:r w:rsidRPr="009F13AE">
        <w:rPr>
          <w:sz w:val="28"/>
          <w:szCs w:val="28"/>
        </w:rPr>
        <w:t xml:space="preserve">на официальном сайте </w:t>
      </w:r>
      <w:r w:rsidR="00F6001D">
        <w:rPr>
          <w:sz w:val="28"/>
          <w:szCs w:val="28"/>
        </w:rPr>
        <w:t>Воронежск</w:t>
      </w:r>
      <w:r>
        <w:rPr>
          <w:sz w:val="28"/>
          <w:szCs w:val="28"/>
        </w:rPr>
        <w:t>ого сельского</w:t>
      </w:r>
      <w:r w:rsidRPr="009F13AE">
        <w:rPr>
          <w:sz w:val="28"/>
          <w:szCs w:val="28"/>
        </w:rPr>
        <w:t xml:space="preserve"> поселения Усть-Лабинского района в сети </w:t>
      </w:r>
      <w:r>
        <w:rPr>
          <w:sz w:val="28"/>
          <w:szCs w:val="28"/>
        </w:rPr>
        <w:t>«</w:t>
      </w:r>
      <w:r w:rsidRPr="009F13AE">
        <w:rPr>
          <w:sz w:val="28"/>
          <w:szCs w:val="28"/>
        </w:rPr>
        <w:t>Интернет</w:t>
      </w:r>
      <w:r>
        <w:rPr>
          <w:sz w:val="28"/>
          <w:szCs w:val="28"/>
        </w:rPr>
        <w:t>».</w:t>
      </w:r>
    </w:p>
    <w:p w:rsidR="00F6001D" w:rsidRDefault="00475F36" w:rsidP="00F6001D">
      <w:pPr>
        <w:ind w:firstLine="567"/>
        <w:jc w:val="both"/>
        <w:rPr>
          <w:sz w:val="28"/>
          <w:szCs w:val="28"/>
        </w:rPr>
      </w:pPr>
      <w:r>
        <w:rPr>
          <w:sz w:val="28"/>
          <w:szCs w:val="28"/>
        </w:rPr>
        <w:t>3. Контроль за выполнением настоящего постановле</w:t>
      </w:r>
      <w:r w:rsidR="00F6001D">
        <w:rPr>
          <w:sz w:val="28"/>
          <w:szCs w:val="28"/>
        </w:rPr>
        <w:t>ния возложить на главу Воронежск</w:t>
      </w:r>
      <w:r>
        <w:rPr>
          <w:sz w:val="28"/>
          <w:szCs w:val="28"/>
        </w:rPr>
        <w:t>ого сельского поселения</w:t>
      </w:r>
      <w:r w:rsidR="00352034">
        <w:rPr>
          <w:sz w:val="28"/>
          <w:szCs w:val="28"/>
        </w:rPr>
        <w:t xml:space="preserve"> </w:t>
      </w:r>
      <w:r w:rsidRPr="003D53B9">
        <w:rPr>
          <w:sz w:val="28"/>
          <w:szCs w:val="28"/>
        </w:rPr>
        <w:t>Усть-Лабинск</w:t>
      </w:r>
      <w:r>
        <w:rPr>
          <w:sz w:val="28"/>
          <w:szCs w:val="28"/>
        </w:rPr>
        <w:t>ого</w:t>
      </w:r>
      <w:r w:rsidR="001B3DA3">
        <w:rPr>
          <w:sz w:val="28"/>
          <w:szCs w:val="28"/>
        </w:rPr>
        <w:t xml:space="preserve"> </w:t>
      </w:r>
      <w:r w:rsidRPr="003D53B9">
        <w:rPr>
          <w:sz w:val="28"/>
          <w:szCs w:val="28"/>
        </w:rPr>
        <w:t>район</w:t>
      </w:r>
      <w:r w:rsidR="001B3DA3">
        <w:rPr>
          <w:sz w:val="28"/>
          <w:szCs w:val="28"/>
        </w:rPr>
        <w:t xml:space="preserve">а В.А. </w:t>
      </w:r>
      <w:proofErr w:type="spellStart"/>
      <w:r w:rsidR="001B3DA3">
        <w:rPr>
          <w:sz w:val="28"/>
          <w:szCs w:val="28"/>
        </w:rPr>
        <w:t>Мацко</w:t>
      </w:r>
      <w:proofErr w:type="spellEnd"/>
      <w:r w:rsidR="001B3DA3">
        <w:rPr>
          <w:sz w:val="28"/>
          <w:szCs w:val="28"/>
        </w:rPr>
        <w:t>.</w:t>
      </w:r>
    </w:p>
    <w:p w:rsidR="00475F36" w:rsidRDefault="00475F36" w:rsidP="00F6001D">
      <w:pPr>
        <w:ind w:firstLine="567"/>
        <w:jc w:val="both"/>
        <w:rPr>
          <w:sz w:val="28"/>
          <w:szCs w:val="28"/>
        </w:rPr>
      </w:pPr>
      <w:r>
        <w:rPr>
          <w:sz w:val="28"/>
          <w:szCs w:val="28"/>
        </w:rPr>
        <w:t>4</w:t>
      </w:r>
      <w:r w:rsidRPr="003D53B9">
        <w:rPr>
          <w:sz w:val="28"/>
          <w:szCs w:val="28"/>
        </w:rPr>
        <w:t xml:space="preserve">. Постановление вступает в силу со дня его </w:t>
      </w:r>
      <w:r w:rsidR="00BC3BEF">
        <w:rPr>
          <w:sz w:val="28"/>
          <w:szCs w:val="28"/>
        </w:rPr>
        <w:t>обнародования</w:t>
      </w:r>
      <w:r w:rsidRPr="003D53B9">
        <w:rPr>
          <w:sz w:val="28"/>
          <w:szCs w:val="28"/>
        </w:rPr>
        <w:t>.</w:t>
      </w:r>
    </w:p>
    <w:p w:rsidR="00475F36" w:rsidRDefault="00475F36" w:rsidP="00475F36">
      <w:pPr>
        <w:tabs>
          <w:tab w:val="left" w:pos="720"/>
        </w:tabs>
        <w:ind w:firstLine="708"/>
        <w:jc w:val="both"/>
        <w:rPr>
          <w:sz w:val="28"/>
          <w:szCs w:val="28"/>
        </w:rPr>
      </w:pPr>
    </w:p>
    <w:p w:rsidR="00475F36" w:rsidRDefault="00475F36" w:rsidP="00475F36">
      <w:pPr>
        <w:tabs>
          <w:tab w:val="left" w:pos="720"/>
        </w:tabs>
        <w:ind w:firstLine="708"/>
        <w:jc w:val="both"/>
        <w:rPr>
          <w:sz w:val="28"/>
          <w:szCs w:val="28"/>
        </w:rPr>
      </w:pPr>
    </w:p>
    <w:p w:rsidR="001B3DA3" w:rsidRDefault="001B3DA3" w:rsidP="00475F36">
      <w:pPr>
        <w:tabs>
          <w:tab w:val="left" w:pos="720"/>
        </w:tabs>
        <w:ind w:firstLine="708"/>
        <w:jc w:val="both"/>
        <w:rPr>
          <w:sz w:val="28"/>
          <w:szCs w:val="28"/>
        </w:rPr>
      </w:pPr>
    </w:p>
    <w:p w:rsidR="00F6001D" w:rsidRDefault="00475F36" w:rsidP="00475F36">
      <w:pPr>
        <w:jc w:val="both"/>
        <w:rPr>
          <w:sz w:val="28"/>
          <w:szCs w:val="28"/>
        </w:rPr>
      </w:pPr>
      <w:r>
        <w:rPr>
          <w:sz w:val="28"/>
          <w:szCs w:val="28"/>
        </w:rPr>
        <w:t xml:space="preserve">Глава </w:t>
      </w:r>
      <w:r w:rsidR="00F6001D">
        <w:rPr>
          <w:sz w:val="28"/>
          <w:szCs w:val="28"/>
        </w:rPr>
        <w:t>Воронежск</w:t>
      </w:r>
      <w:r>
        <w:rPr>
          <w:sz w:val="28"/>
          <w:szCs w:val="28"/>
        </w:rPr>
        <w:t xml:space="preserve">ого </w:t>
      </w:r>
    </w:p>
    <w:p w:rsidR="00475F36" w:rsidRDefault="00475F36" w:rsidP="00475F36">
      <w:pPr>
        <w:jc w:val="both"/>
        <w:rPr>
          <w:sz w:val="28"/>
          <w:szCs w:val="28"/>
        </w:rPr>
      </w:pPr>
      <w:r>
        <w:rPr>
          <w:sz w:val="28"/>
          <w:szCs w:val="28"/>
        </w:rPr>
        <w:t>сельского поселения</w:t>
      </w:r>
    </w:p>
    <w:p w:rsidR="00475F36" w:rsidRDefault="00475F36" w:rsidP="00475F36">
      <w:pPr>
        <w:tabs>
          <w:tab w:val="left" w:pos="5220"/>
        </w:tabs>
        <w:jc w:val="both"/>
        <w:rPr>
          <w:sz w:val="28"/>
          <w:szCs w:val="28"/>
        </w:rPr>
      </w:pPr>
      <w:r>
        <w:rPr>
          <w:sz w:val="28"/>
          <w:szCs w:val="28"/>
        </w:rPr>
        <w:t xml:space="preserve">Усть-Лабинского района                                          </w:t>
      </w:r>
      <w:r w:rsidR="001B3DA3">
        <w:rPr>
          <w:sz w:val="28"/>
          <w:szCs w:val="28"/>
        </w:rPr>
        <w:t xml:space="preserve">               </w:t>
      </w:r>
      <w:r>
        <w:rPr>
          <w:sz w:val="28"/>
          <w:szCs w:val="28"/>
        </w:rPr>
        <w:t xml:space="preserve">                  </w:t>
      </w:r>
      <w:r w:rsidR="00F6001D">
        <w:rPr>
          <w:sz w:val="28"/>
          <w:szCs w:val="28"/>
        </w:rPr>
        <w:t>В.А. Мацко</w:t>
      </w:r>
    </w:p>
    <w:p w:rsidR="00475F36" w:rsidRDefault="00475F36" w:rsidP="00475F36">
      <w:pPr>
        <w:tabs>
          <w:tab w:val="left" w:pos="5220"/>
        </w:tabs>
        <w:jc w:val="both"/>
        <w:rPr>
          <w:sz w:val="28"/>
          <w:szCs w:val="28"/>
        </w:rPr>
      </w:pPr>
    </w:p>
    <w:p w:rsidR="00475F36" w:rsidRDefault="00475F36" w:rsidP="00475F36">
      <w:pPr>
        <w:autoSpaceDE w:val="0"/>
        <w:autoSpaceDN w:val="0"/>
        <w:adjustRightInd w:val="0"/>
        <w:jc w:val="both"/>
        <w:rPr>
          <w:b/>
        </w:rPr>
      </w:pPr>
    </w:p>
    <w:p w:rsidR="00475F36" w:rsidRDefault="00475F36" w:rsidP="00475F36">
      <w:pPr>
        <w:autoSpaceDE w:val="0"/>
        <w:autoSpaceDN w:val="0"/>
        <w:adjustRightInd w:val="0"/>
        <w:jc w:val="both"/>
        <w:rPr>
          <w:b/>
        </w:rPr>
      </w:pPr>
    </w:p>
    <w:p w:rsidR="00475F36" w:rsidRDefault="00475F36" w:rsidP="00475F36">
      <w:pPr>
        <w:autoSpaceDE w:val="0"/>
        <w:autoSpaceDN w:val="0"/>
        <w:adjustRightInd w:val="0"/>
        <w:jc w:val="both"/>
        <w:rPr>
          <w:b/>
        </w:rPr>
      </w:pPr>
    </w:p>
    <w:p w:rsidR="00475F36" w:rsidRDefault="00475F36" w:rsidP="00475F36">
      <w:pPr>
        <w:autoSpaceDE w:val="0"/>
        <w:autoSpaceDN w:val="0"/>
        <w:adjustRightInd w:val="0"/>
        <w:jc w:val="both"/>
        <w:rPr>
          <w:b/>
        </w:rPr>
      </w:pPr>
    </w:p>
    <w:p w:rsidR="00475F36" w:rsidRPr="00352034" w:rsidRDefault="00475F36" w:rsidP="00352034">
      <w:pPr>
        <w:tabs>
          <w:tab w:val="left" w:pos="5220"/>
        </w:tabs>
        <w:ind w:left="2977" w:firstLine="2693"/>
        <w:rPr>
          <w:sz w:val="28"/>
          <w:szCs w:val="28"/>
        </w:rPr>
      </w:pPr>
      <w:r w:rsidRPr="00352034">
        <w:rPr>
          <w:sz w:val="28"/>
          <w:szCs w:val="28"/>
        </w:rPr>
        <w:lastRenderedPageBreak/>
        <w:t>ПРИЛОЖЕНИЕ</w:t>
      </w:r>
    </w:p>
    <w:p w:rsidR="00475F36" w:rsidRPr="00352034" w:rsidRDefault="00475F36" w:rsidP="00352034">
      <w:pPr>
        <w:tabs>
          <w:tab w:val="left" w:pos="5220"/>
        </w:tabs>
        <w:ind w:left="2977" w:firstLine="2693"/>
        <w:jc w:val="both"/>
        <w:rPr>
          <w:sz w:val="28"/>
          <w:szCs w:val="28"/>
        </w:rPr>
      </w:pPr>
      <w:r w:rsidRPr="00352034">
        <w:rPr>
          <w:sz w:val="28"/>
          <w:szCs w:val="28"/>
        </w:rPr>
        <w:t>УТВЕРЖДЕН</w:t>
      </w:r>
    </w:p>
    <w:p w:rsidR="00475F36" w:rsidRPr="00352034" w:rsidRDefault="00475F36" w:rsidP="00352034">
      <w:pPr>
        <w:tabs>
          <w:tab w:val="left" w:pos="5220"/>
        </w:tabs>
        <w:ind w:left="2977" w:firstLine="2693"/>
        <w:jc w:val="both"/>
        <w:rPr>
          <w:sz w:val="28"/>
          <w:szCs w:val="28"/>
        </w:rPr>
      </w:pPr>
      <w:r w:rsidRPr="00352034">
        <w:rPr>
          <w:sz w:val="28"/>
          <w:szCs w:val="28"/>
        </w:rPr>
        <w:t>постановлением администрации</w:t>
      </w:r>
    </w:p>
    <w:p w:rsidR="00475F36" w:rsidRPr="00352034" w:rsidRDefault="00F6001D" w:rsidP="00352034">
      <w:pPr>
        <w:tabs>
          <w:tab w:val="left" w:pos="5220"/>
        </w:tabs>
        <w:ind w:left="2977" w:firstLine="2693"/>
        <w:jc w:val="both"/>
        <w:rPr>
          <w:sz w:val="28"/>
          <w:szCs w:val="28"/>
        </w:rPr>
      </w:pPr>
      <w:r w:rsidRPr="00352034">
        <w:rPr>
          <w:sz w:val="28"/>
          <w:szCs w:val="28"/>
        </w:rPr>
        <w:t>Воронежск</w:t>
      </w:r>
      <w:r w:rsidR="00475F36" w:rsidRPr="00352034">
        <w:rPr>
          <w:sz w:val="28"/>
          <w:szCs w:val="28"/>
        </w:rPr>
        <w:t xml:space="preserve">ого сельского </w:t>
      </w:r>
    </w:p>
    <w:p w:rsidR="00475F36" w:rsidRPr="00352034" w:rsidRDefault="00475F36" w:rsidP="00352034">
      <w:pPr>
        <w:tabs>
          <w:tab w:val="left" w:pos="5220"/>
        </w:tabs>
        <w:ind w:left="2977" w:firstLine="2693"/>
        <w:jc w:val="both"/>
        <w:rPr>
          <w:sz w:val="28"/>
          <w:szCs w:val="28"/>
        </w:rPr>
      </w:pPr>
      <w:r w:rsidRPr="00352034">
        <w:rPr>
          <w:sz w:val="28"/>
          <w:szCs w:val="28"/>
        </w:rPr>
        <w:t>Усть-Лабинского района</w:t>
      </w:r>
    </w:p>
    <w:p w:rsidR="00475F36" w:rsidRDefault="00475F36" w:rsidP="00352034">
      <w:pPr>
        <w:tabs>
          <w:tab w:val="left" w:pos="5220"/>
        </w:tabs>
        <w:ind w:left="2977" w:firstLine="2693"/>
        <w:jc w:val="both"/>
        <w:rPr>
          <w:color w:val="000000"/>
          <w:sz w:val="28"/>
          <w:szCs w:val="28"/>
        </w:rPr>
      </w:pPr>
      <w:r w:rsidRPr="00352034">
        <w:rPr>
          <w:sz w:val="28"/>
          <w:szCs w:val="28"/>
        </w:rPr>
        <w:t xml:space="preserve">от </w:t>
      </w:r>
      <w:r w:rsidR="00352034" w:rsidRPr="00352034">
        <w:rPr>
          <w:sz w:val="28"/>
          <w:szCs w:val="28"/>
        </w:rPr>
        <w:t>28</w:t>
      </w:r>
      <w:r w:rsidR="00302A8A" w:rsidRPr="00352034">
        <w:rPr>
          <w:sz w:val="28"/>
          <w:szCs w:val="28"/>
        </w:rPr>
        <w:t xml:space="preserve">.09.2018 </w:t>
      </w:r>
      <w:r w:rsidR="00352034" w:rsidRPr="00352034">
        <w:rPr>
          <w:sz w:val="28"/>
          <w:szCs w:val="28"/>
        </w:rPr>
        <w:t>г. № 124</w:t>
      </w:r>
    </w:p>
    <w:p w:rsidR="00352034" w:rsidRDefault="00352034" w:rsidP="00352034">
      <w:pPr>
        <w:tabs>
          <w:tab w:val="left" w:pos="5220"/>
        </w:tabs>
        <w:jc w:val="both"/>
        <w:rPr>
          <w:color w:val="000000"/>
          <w:sz w:val="28"/>
          <w:szCs w:val="28"/>
        </w:rPr>
      </w:pPr>
    </w:p>
    <w:p w:rsidR="00352034" w:rsidRPr="00C86228" w:rsidRDefault="00352034" w:rsidP="00352034">
      <w:pPr>
        <w:tabs>
          <w:tab w:val="left" w:pos="5220"/>
        </w:tabs>
        <w:jc w:val="both"/>
        <w:rPr>
          <w:color w:val="FF0000"/>
          <w:sz w:val="28"/>
          <w:szCs w:val="28"/>
        </w:rPr>
      </w:pPr>
    </w:p>
    <w:p w:rsidR="00475F36" w:rsidRDefault="00475F36" w:rsidP="001B3DA3">
      <w:pPr>
        <w:autoSpaceDE w:val="0"/>
        <w:autoSpaceDN w:val="0"/>
        <w:adjustRightInd w:val="0"/>
        <w:jc w:val="center"/>
        <w:rPr>
          <w:b/>
        </w:rPr>
      </w:pPr>
      <w:r w:rsidRPr="00951C07">
        <w:rPr>
          <w:b/>
          <w:bCs/>
          <w:sz w:val="28"/>
          <w:szCs w:val="28"/>
        </w:rPr>
        <w:t xml:space="preserve">Порядок осуществления контроля за соблюдением Федерального закона </w:t>
      </w:r>
      <w:r w:rsidRPr="00951C07">
        <w:rPr>
          <w:b/>
          <w:sz w:val="28"/>
          <w:szCs w:val="28"/>
        </w:rPr>
        <w:t xml:space="preserve">от 5 апреля 2013 г. N 44-ФЗ "О контрактной системе в сфере закупок товаров, работ, услуг для обеспечения государственных и муниципальных нужд" </w:t>
      </w:r>
      <w:r w:rsidRPr="00951C07">
        <w:rPr>
          <w:b/>
          <w:bCs/>
          <w:sz w:val="28"/>
          <w:szCs w:val="28"/>
        </w:rPr>
        <w:t>органами муниципального финансового контроля</w:t>
      </w:r>
      <w:r w:rsidR="003046B6">
        <w:rPr>
          <w:b/>
          <w:bCs/>
          <w:sz w:val="28"/>
          <w:szCs w:val="28"/>
        </w:rPr>
        <w:t xml:space="preserve"> </w:t>
      </w:r>
      <w:r w:rsidRPr="00951C07">
        <w:rPr>
          <w:b/>
          <w:bCs/>
          <w:sz w:val="28"/>
          <w:szCs w:val="28"/>
        </w:rPr>
        <w:t>администраци</w:t>
      </w:r>
      <w:r>
        <w:rPr>
          <w:b/>
          <w:bCs/>
          <w:sz w:val="28"/>
          <w:szCs w:val="28"/>
        </w:rPr>
        <w:t xml:space="preserve">и </w:t>
      </w:r>
    </w:p>
    <w:p w:rsidR="00475F36" w:rsidRPr="00516C17" w:rsidRDefault="00475F36" w:rsidP="00475F36"/>
    <w:p w:rsidR="00475F36" w:rsidRPr="00951C07" w:rsidRDefault="0098185D" w:rsidP="0098185D">
      <w:pPr>
        <w:autoSpaceDE w:val="0"/>
        <w:autoSpaceDN w:val="0"/>
        <w:adjustRightInd w:val="0"/>
        <w:ind w:firstLine="540"/>
        <w:jc w:val="both"/>
        <w:rPr>
          <w:sz w:val="28"/>
          <w:szCs w:val="28"/>
        </w:rPr>
      </w:pPr>
      <w:r>
        <w:rPr>
          <w:sz w:val="28"/>
          <w:szCs w:val="28"/>
        </w:rPr>
        <w:t>1. Настоящий</w:t>
      </w:r>
      <w:r w:rsidR="00475F36" w:rsidRPr="00951C07">
        <w:rPr>
          <w:sz w:val="28"/>
          <w:szCs w:val="28"/>
        </w:rPr>
        <w:t xml:space="preserve"> </w:t>
      </w:r>
      <w:r w:rsidRPr="0098185D">
        <w:rPr>
          <w:sz w:val="28"/>
          <w:szCs w:val="28"/>
        </w:rPr>
        <w:t>Порядок осуществления контроля за соблюдением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органами муниципального финансового контроля администрации</w:t>
      </w:r>
      <w:r>
        <w:rPr>
          <w:sz w:val="28"/>
          <w:szCs w:val="28"/>
        </w:rPr>
        <w:t xml:space="preserve"> </w:t>
      </w:r>
      <w:r w:rsidR="00F6001D">
        <w:rPr>
          <w:sz w:val="28"/>
          <w:szCs w:val="28"/>
        </w:rPr>
        <w:t>Воронежск</w:t>
      </w:r>
      <w:r w:rsidR="00475F36">
        <w:rPr>
          <w:sz w:val="28"/>
          <w:szCs w:val="28"/>
        </w:rPr>
        <w:t xml:space="preserve">ого сельского поселения </w:t>
      </w:r>
      <w:r w:rsidR="00AD2ECD">
        <w:rPr>
          <w:sz w:val="28"/>
          <w:szCs w:val="28"/>
        </w:rPr>
        <w:t xml:space="preserve"> Усть-Лабинского района </w:t>
      </w:r>
      <w:r w:rsidR="00475F36" w:rsidRPr="00951C07">
        <w:rPr>
          <w:sz w:val="28"/>
          <w:szCs w:val="28"/>
        </w:rPr>
        <w:t>(далее - Правила, Органы контроля, Федеральный</w:t>
      </w:r>
      <w:r w:rsidR="00AD2ECD">
        <w:rPr>
          <w:sz w:val="28"/>
          <w:szCs w:val="28"/>
        </w:rPr>
        <w:t xml:space="preserve"> закон) разработан</w:t>
      </w:r>
      <w:r w:rsidR="00475F36" w:rsidRPr="00951C07">
        <w:rPr>
          <w:sz w:val="28"/>
          <w:szCs w:val="28"/>
        </w:rPr>
        <w:t xml:space="preserve"> в соответствии с требованиями ч. 11.1 с</w:t>
      </w:r>
      <w:r w:rsidR="00AD2ECD">
        <w:rPr>
          <w:sz w:val="28"/>
          <w:szCs w:val="28"/>
        </w:rPr>
        <w:t>татьи 99 Федерального закона и П</w:t>
      </w:r>
      <w:r w:rsidR="00475F36" w:rsidRPr="00951C07">
        <w:rPr>
          <w:sz w:val="28"/>
          <w:szCs w:val="28"/>
        </w:rPr>
        <w:t>риказом Казначейства России от 12.03.2018 № 14н</w:t>
      </w:r>
      <w:r w:rsidR="00475F36">
        <w:rPr>
          <w:sz w:val="28"/>
          <w:szCs w:val="28"/>
        </w:rPr>
        <w:t xml:space="preserve"> </w:t>
      </w:r>
      <w:r w:rsidR="00475F36" w:rsidRPr="00951C07">
        <w:rPr>
          <w:sz w:val="28"/>
          <w:szCs w:val="28"/>
        </w:rPr>
        <w:t xml:space="preserve">"Об утверждении Общих требований к осуществлению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Федерального закона "О контрактной системе в сфере закупок товаров, работ, услуг для обеспечения государственных и муниципальных нужд". Правила устанавливают единые цели, правила и принципы проведения контроля за соблюдением Федерального закона. </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2. Деятельность Органов контроля по контролю за соблюдением Федерального </w:t>
      </w:r>
      <w:hyperlink r:id="rId6" w:history="1">
        <w:r w:rsidRPr="00951C07">
          <w:rPr>
            <w:sz w:val="28"/>
            <w:szCs w:val="28"/>
          </w:rPr>
          <w:t>закона</w:t>
        </w:r>
      </w:hyperlink>
      <w:r w:rsidRPr="00951C07">
        <w:rPr>
          <w:sz w:val="28"/>
          <w:szCs w:val="28"/>
        </w:rPr>
        <w:t xml:space="preserve">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475F36" w:rsidRPr="00951C07" w:rsidRDefault="00475F36" w:rsidP="00475F36">
      <w:pPr>
        <w:autoSpaceDE w:val="0"/>
        <w:autoSpaceDN w:val="0"/>
        <w:adjustRightInd w:val="0"/>
        <w:ind w:firstLine="540"/>
        <w:jc w:val="both"/>
        <w:rPr>
          <w:sz w:val="28"/>
          <w:szCs w:val="28"/>
        </w:rPr>
      </w:pPr>
      <w:r w:rsidRPr="00951C07">
        <w:rPr>
          <w:sz w:val="28"/>
          <w:szCs w:val="28"/>
        </w:rPr>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475F36" w:rsidRPr="00951C07" w:rsidRDefault="00475F36" w:rsidP="00475F36">
      <w:pPr>
        <w:autoSpaceDE w:val="0"/>
        <w:autoSpaceDN w:val="0"/>
        <w:adjustRightInd w:val="0"/>
        <w:ind w:firstLine="540"/>
        <w:jc w:val="both"/>
        <w:rPr>
          <w:sz w:val="28"/>
          <w:szCs w:val="28"/>
        </w:rPr>
      </w:pPr>
      <w:bookmarkStart w:id="0" w:name="Par5"/>
      <w:bookmarkEnd w:id="0"/>
      <w:r w:rsidRPr="00951C07">
        <w:rPr>
          <w:sz w:val="28"/>
          <w:szCs w:val="28"/>
        </w:rPr>
        <w:t>4. Должностными лицами Органов контроля, осуществляющими деятельность по контролю, являются:</w:t>
      </w:r>
    </w:p>
    <w:p w:rsidR="00475F36" w:rsidRPr="00951C07" w:rsidRDefault="00475F36" w:rsidP="00475F36">
      <w:pPr>
        <w:autoSpaceDE w:val="0"/>
        <w:autoSpaceDN w:val="0"/>
        <w:adjustRightInd w:val="0"/>
        <w:ind w:firstLine="540"/>
        <w:jc w:val="both"/>
        <w:rPr>
          <w:sz w:val="28"/>
          <w:szCs w:val="28"/>
        </w:rPr>
      </w:pPr>
      <w:r w:rsidRPr="00951C07">
        <w:rPr>
          <w:sz w:val="28"/>
          <w:szCs w:val="28"/>
        </w:rPr>
        <w:t>а) руководитель Органа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б) заместители руководителя Органа контроля, к компетенции которых относятся вопросы осуществления деятельности по контролю;</w:t>
      </w:r>
    </w:p>
    <w:p w:rsidR="00475F36" w:rsidRPr="00951C07" w:rsidRDefault="00475F36" w:rsidP="00475F36">
      <w:pPr>
        <w:autoSpaceDE w:val="0"/>
        <w:autoSpaceDN w:val="0"/>
        <w:adjustRightInd w:val="0"/>
        <w:ind w:firstLine="540"/>
        <w:jc w:val="both"/>
        <w:rPr>
          <w:sz w:val="28"/>
          <w:szCs w:val="28"/>
        </w:rPr>
      </w:pPr>
      <w:r w:rsidRPr="00951C07">
        <w:rPr>
          <w:sz w:val="28"/>
          <w:szCs w:val="28"/>
        </w:rPr>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475F36" w:rsidRPr="00951C07" w:rsidRDefault="00475F36" w:rsidP="00475F36">
      <w:pPr>
        <w:autoSpaceDE w:val="0"/>
        <w:autoSpaceDN w:val="0"/>
        <w:adjustRightInd w:val="0"/>
        <w:ind w:firstLine="540"/>
        <w:jc w:val="both"/>
        <w:rPr>
          <w:sz w:val="28"/>
          <w:szCs w:val="28"/>
        </w:rPr>
      </w:pPr>
      <w:r w:rsidRPr="00951C07">
        <w:rPr>
          <w:sz w:val="28"/>
          <w:szCs w:val="28"/>
        </w:rPr>
        <w:lastRenderedPageBreak/>
        <w:t>г) иные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5. Должностные лица, указанные в </w:t>
      </w:r>
      <w:hyperlink w:anchor="Par5" w:history="1">
        <w:r w:rsidRPr="00951C07">
          <w:rPr>
            <w:sz w:val="28"/>
            <w:szCs w:val="28"/>
          </w:rPr>
          <w:t>пункте 4</w:t>
        </w:r>
      </w:hyperlink>
      <w:r w:rsidRPr="00951C07">
        <w:rPr>
          <w:sz w:val="28"/>
          <w:szCs w:val="28"/>
        </w:rPr>
        <w:t xml:space="preserve"> настоящего Порядка, обязаны:</w:t>
      </w:r>
    </w:p>
    <w:p w:rsidR="00475F36" w:rsidRPr="00951C07" w:rsidRDefault="00475F36" w:rsidP="00475F36">
      <w:pPr>
        <w:autoSpaceDE w:val="0"/>
        <w:autoSpaceDN w:val="0"/>
        <w:adjustRightInd w:val="0"/>
        <w:ind w:firstLine="540"/>
        <w:jc w:val="both"/>
        <w:rPr>
          <w:sz w:val="28"/>
          <w:szCs w:val="28"/>
        </w:rPr>
      </w:pPr>
      <w:r w:rsidRPr="00951C07">
        <w:rPr>
          <w:sz w:val="28"/>
          <w:szCs w:val="28"/>
        </w:rPr>
        <w:t>а) соблюдать требования нормативных правовых актов в установленной сфере деятельности Органов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б) проводить контрольные мероприятия в соответствии с распорядительным документом руководителя (заместителя руководителя) Органа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муниципальных нужд, -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rsidR="00475F36" w:rsidRPr="00951C07" w:rsidRDefault="00475F36" w:rsidP="00475F36">
      <w:pPr>
        <w:autoSpaceDE w:val="0"/>
        <w:autoSpaceDN w:val="0"/>
        <w:adjustRightInd w:val="0"/>
        <w:ind w:firstLine="540"/>
        <w:jc w:val="both"/>
        <w:rPr>
          <w:sz w:val="28"/>
          <w:szCs w:val="28"/>
        </w:rPr>
      </w:pPr>
      <w:r w:rsidRPr="00951C07">
        <w:rPr>
          <w:sz w:val="28"/>
          <w:szCs w:val="28"/>
        </w:rPr>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(заместителя руководителя) Органа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д) при выявлении обстоятельств и фактов, свидетельствующих о признаках нарушений, относящихся к компетенции другого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руководителя (заместителя руководителя) Органа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6. Должностные лица, указанные в </w:t>
      </w:r>
      <w:hyperlink w:anchor="Par5" w:history="1">
        <w:r w:rsidRPr="00951C07">
          <w:rPr>
            <w:sz w:val="28"/>
            <w:szCs w:val="28"/>
          </w:rPr>
          <w:t>пункте 4</w:t>
        </w:r>
      </w:hyperlink>
      <w:r w:rsidRPr="00951C07">
        <w:rPr>
          <w:sz w:val="28"/>
          <w:szCs w:val="28"/>
        </w:rPr>
        <w:t xml:space="preserve"> настоящего Порядка, в соответствии с </w:t>
      </w:r>
      <w:hyperlink r:id="rId7" w:history="1">
        <w:r w:rsidRPr="00951C07">
          <w:rPr>
            <w:sz w:val="28"/>
            <w:szCs w:val="28"/>
          </w:rPr>
          <w:t>частью 27 статьи 99</w:t>
        </w:r>
      </w:hyperlink>
      <w:r w:rsidRPr="00951C07">
        <w:rPr>
          <w:sz w:val="28"/>
          <w:szCs w:val="28"/>
        </w:rPr>
        <w:t xml:space="preserve"> Федерального закона имеют право:</w:t>
      </w:r>
    </w:p>
    <w:p w:rsidR="00475F36" w:rsidRPr="00951C07" w:rsidRDefault="00475F36" w:rsidP="00475F36">
      <w:pPr>
        <w:autoSpaceDE w:val="0"/>
        <w:autoSpaceDN w:val="0"/>
        <w:adjustRightInd w:val="0"/>
        <w:ind w:firstLine="540"/>
        <w:jc w:val="both"/>
        <w:rPr>
          <w:sz w:val="28"/>
          <w:szCs w:val="28"/>
        </w:rPr>
      </w:pPr>
      <w:bookmarkStart w:id="1" w:name="Par17"/>
      <w:bookmarkEnd w:id="1"/>
      <w:r w:rsidRPr="00951C07">
        <w:rPr>
          <w:sz w:val="28"/>
          <w:szCs w:val="28"/>
        </w:rPr>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475F36" w:rsidRPr="00951C07" w:rsidRDefault="00475F36" w:rsidP="00475F36">
      <w:pPr>
        <w:autoSpaceDE w:val="0"/>
        <w:autoSpaceDN w:val="0"/>
        <w:adjustRightInd w:val="0"/>
        <w:ind w:firstLine="540"/>
        <w:jc w:val="both"/>
        <w:rPr>
          <w:sz w:val="28"/>
          <w:szCs w:val="28"/>
        </w:rPr>
      </w:pPr>
      <w:r w:rsidRPr="00951C07">
        <w:rPr>
          <w:sz w:val="28"/>
          <w:szCs w:val="28"/>
        </w:rPr>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475F36" w:rsidRPr="00951C07" w:rsidRDefault="00475F36" w:rsidP="00475F36">
      <w:pPr>
        <w:autoSpaceDE w:val="0"/>
        <w:autoSpaceDN w:val="0"/>
        <w:adjustRightInd w:val="0"/>
        <w:ind w:firstLine="540"/>
        <w:jc w:val="both"/>
        <w:rPr>
          <w:sz w:val="28"/>
          <w:szCs w:val="28"/>
        </w:rPr>
      </w:pPr>
      <w:r w:rsidRPr="00951C07">
        <w:rPr>
          <w:sz w:val="28"/>
          <w:szCs w:val="28"/>
        </w:rPr>
        <w:lastRenderedPageBreak/>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г) обращаться в суд, арбитражный суд с исками о признании осуществленных закупок недействительными в соответствии с Гражданским </w:t>
      </w:r>
      <w:hyperlink r:id="rId8" w:history="1">
        <w:r w:rsidRPr="00951C07">
          <w:rPr>
            <w:sz w:val="28"/>
            <w:szCs w:val="28"/>
          </w:rPr>
          <w:t>кодексом</w:t>
        </w:r>
      </w:hyperlink>
      <w:r w:rsidRPr="00951C07">
        <w:rPr>
          <w:sz w:val="28"/>
          <w:szCs w:val="28"/>
        </w:rPr>
        <w:t xml:space="preserve"> Российской Федерации.</w:t>
      </w:r>
    </w:p>
    <w:p w:rsidR="00475F36" w:rsidRPr="00951C07" w:rsidRDefault="00475F36" w:rsidP="00475F36">
      <w:pPr>
        <w:autoSpaceDE w:val="0"/>
        <w:autoSpaceDN w:val="0"/>
        <w:adjustRightInd w:val="0"/>
        <w:ind w:firstLine="540"/>
        <w:jc w:val="both"/>
        <w:rPr>
          <w:sz w:val="28"/>
          <w:szCs w:val="28"/>
        </w:rPr>
      </w:pPr>
      <w:r w:rsidRPr="00951C07">
        <w:rPr>
          <w:sz w:val="28"/>
          <w:szCs w:val="28"/>
        </w:rPr>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475F36" w:rsidRPr="00951C07" w:rsidRDefault="00475F36" w:rsidP="00475F36">
      <w:pPr>
        <w:autoSpaceDE w:val="0"/>
        <w:autoSpaceDN w:val="0"/>
        <w:adjustRightInd w:val="0"/>
        <w:ind w:firstLine="540"/>
        <w:jc w:val="both"/>
        <w:rPr>
          <w:sz w:val="28"/>
          <w:szCs w:val="28"/>
        </w:rPr>
      </w:pPr>
      <w:r w:rsidRPr="00951C07">
        <w:rPr>
          <w:sz w:val="28"/>
          <w:szCs w:val="28"/>
        </w:rPr>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475F36" w:rsidRPr="00951C07" w:rsidRDefault="00475F36" w:rsidP="00475F36">
      <w:pPr>
        <w:autoSpaceDE w:val="0"/>
        <w:autoSpaceDN w:val="0"/>
        <w:adjustRightInd w:val="0"/>
        <w:ind w:firstLine="540"/>
        <w:jc w:val="both"/>
        <w:rPr>
          <w:sz w:val="28"/>
          <w:szCs w:val="28"/>
        </w:rPr>
      </w:pPr>
      <w:r w:rsidRPr="00951C07">
        <w:rPr>
          <w:sz w:val="28"/>
          <w:szCs w:val="28"/>
        </w:rPr>
        <w:t>9.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10.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w:t>
      </w:r>
      <w:hyperlink r:id="rId9" w:history="1">
        <w:r w:rsidRPr="00951C07">
          <w:rPr>
            <w:sz w:val="28"/>
            <w:szCs w:val="28"/>
          </w:rPr>
          <w:t>пунктом 5 части 11 статьи 99</w:t>
        </w:r>
      </w:hyperlink>
      <w:r w:rsidRPr="00951C07">
        <w:rPr>
          <w:sz w:val="28"/>
          <w:szCs w:val="28"/>
        </w:rPr>
        <w:t xml:space="preserve"> Федерального закона, должен соответствовать требованиям </w:t>
      </w:r>
      <w:hyperlink r:id="rId10" w:history="1">
        <w:r w:rsidRPr="00951C07">
          <w:rPr>
            <w:sz w:val="28"/>
            <w:szCs w:val="28"/>
          </w:rPr>
          <w:t>Правил</w:t>
        </w:r>
      </w:hyperlink>
      <w:r w:rsidRPr="00951C07">
        <w:rPr>
          <w:sz w:val="28"/>
          <w:szCs w:val="28"/>
        </w:rPr>
        <w:t xml:space="preserve">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N 1148.</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w:t>
      </w:r>
      <w:hyperlink w:anchor="Par100" w:history="1">
        <w:r w:rsidRPr="00951C07">
          <w:rPr>
            <w:sz w:val="28"/>
            <w:szCs w:val="28"/>
          </w:rPr>
          <w:t>пунктом 4</w:t>
        </w:r>
      </w:hyperlink>
      <w:r w:rsidRPr="00066C26">
        <w:rPr>
          <w:sz w:val="28"/>
          <w:szCs w:val="28"/>
        </w:rPr>
        <w:t>1</w:t>
      </w:r>
      <w:r w:rsidRPr="00951C07">
        <w:rPr>
          <w:sz w:val="28"/>
          <w:szCs w:val="28"/>
        </w:rPr>
        <w:t xml:space="preserve"> настоящих Правил, предписание, выданное субъекту контроля в соответствии с </w:t>
      </w:r>
      <w:hyperlink w:anchor="Par101" w:history="1">
        <w:r w:rsidRPr="00951C07">
          <w:rPr>
            <w:sz w:val="28"/>
            <w:szCs w:val="28"/>
          </w:rPr>
          <w:t>подпунктом "а" пункта 4</w:t>
        </w:r>
      </w:hyperlink>
      <w:r w:rsidRPr="00066C26">
        <w:rPr>
          <w:sz w:val="28"/>
          <w:szCs w:val="28"/>
        </w:rPr>
        <w:t>1</w:t>
      </w:r>
      <w:r w:rsidRPr="00951C07">
        <w:rPr>
          <w:sz w:val="28"/>
          <w:szCs w:val="28"/>
        </w:rPr>
        <w:t xml:space="preserve"> настоящих Правил.</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11. Должностные лица, указанные в </w:t>
      </w:r>
      <w:hyperlink w:anchor="Par5" w:history="1">
        <w:r w:rsidRPr="00951C07">
          <w:rPr>
            <w:sz w:val="28"/>
            <w:szCs w:val="28"/>
          </w:rPr>
          <w:t>пункте 4</w:t>
        </w:r>
      </w:hyperlink>
      <w:r w:rsidRPr="00951C07">
        <w:rPr>
          <w:sz w:val="28"/>
          <w:szCs w:val="28"/>
        </w:rPr>
        <w:t xml:space="preserve"> настоящих Правил,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475F36" w:rsidRPr="00951C07" w:rsidRDefault="00475F36" w:rsidP="00475F36">
      <w:pPr>
        <w:autoSpaceDE w:val="0"/>
        <w:autoSpaceDN w:val="0"/>
        <w:adjustRightInd w:val="0"/>
        <w:ind w:firstLine="540"/>
        <w:jc w:val="both"/>
        <w:rPr>
          <w:sz w:val="28"/>
          <w:szCs w:val="28"/>
        </w:rPr>
      </w:pPr>
      <w:r w:rsidRPr="00951C07">
        <w:rPr>
          <w:sz w:val="28"/>
          <w:szCs w:val="28"/>
        </w:rPr>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475F36" w:rsidRPr="00951C07" w:rsidRDefault="00475F36" w:rsidP="00475F36">
      <w:pPr>
        <w:autoSpaceDE w:val="0"/>
        <w:autoSpaceDN w:val="0"/>
        <w:adjustRightInd w:val="0"/>
        <w:jc w:val="both"/>
        <w:rPr>
          <w:sz w:val="28"/>
          <w:szCs w:val="28"/>
        </w:rPr>
      </w:pPr>
    </w:p>
    <w:p w:rsidR="00475F36" w:rsidRPr="00951C07" w:rsidRDefault="00475F36" w:rsidP="00475F36">
      <w:pPr>
        <w:autoSpaceDE w:val="0"/>
        <w:autoSpaceDN w:val="0"/>
        <w:adjustRightInd w:val="0"/>
        <w:jc w:val="center"/>
        <w:rPr>
          <w:sz w:val="28"/>
          <w:szCs w:val="28"/>
        </w:rPr>
      </w:pPr>
      <w:r w:rsidRPr="00951C07">
        <w:rPr>
          <w:sz w:val="28"/>
          <w:szCs w:val="28"/>
        </w:rPr>
        <w:t>II. Назначение контрольных мероприятий</w:t>
      </w:r>
    </w:p>
    <w:p w:rsidR="00475F36" w:rsidRPr="00951C07" w:rsidRDefault="00475F36" w:rsidP="00475F36">
      <w:pPr>
        <w:autoSpaceDE w:val="0"/>
        <w:autoSpaceDN w:val="0"/>
        <w:adjustRightInd w:val="0"/>
        <w:jc w:val="both"/>
        <w:rPr>
          <w:sz w:val="28"/>
          <w:szCs w:val="28"/>
        </w:rPr>
      </w:pPr>
    </w:p>
    <w:p w:rsidR="00475F36" w:rsidRPr="00951C07" w:rsidRDefault="00475F36" w:rsidP="00475F36">
      <w:pPr>
        <w:autoSpaceDE w:val="0"/>
        <w:autoSpaceDN w:val="0"/>
        <w:adjustRightInd w:val="0"/>
        <w:ind w:firstLine="540"/>
        <w:jc w:val="both"/>
        <w:rPr>
          <w:sz w:val="28"/>
          <w:szCs w:val="28"/>
        </w:rPr>
      </w:pPr>
      <w:r w:rsidRPr="00951C07">
        <w:rPr>
          <w:sz w:val="28"/>
          <w:szCs w:val="28"/>
        </w:rPr>
        <w:lastRenderedPageBreak/>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475F36" w:rsidRPr="00951C07" w:rsidRDefault="00475F36" w:rsidP="00475F36">
      <w:pPr>
        <w:autoSpaceDE w:val="0"/>
        <w:autoSpaceDN w:val="0"/>
        <w:adjustRightInd w:val="0"/>
        <w:ind w:firstLine="540"/>
        <w:jc w:val="both"/>
        <w:rPr>
          <w:sz w:val="28"/>
          <w:szCs w:val="28"/>
        </w:rPr>
      </w:pPr>
      <w:r w:rsidRPr="00951C07">
        <w:rPr>
          <w:sz w:val="28"/>
          <w:szCs w:val="28"/>
        </w:rPr>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475F36" w:rsidRPr="00951C07" w:rsidRDefault="00475F36" w:rsidP="00475F36">
      <w:pPr>
        <w:autoSpaceDE w:val="0"/>
        <w:autoSpaceDN w:val="0"/>
        <w:adjustRightInd w:val="0"/>
        <w:ind w:firstLine="540"/>
        <w:jc w:val="both"/>
        <w:rPr>
          <w:sz w:val="28"/>
          <w:szCs w:val="28"/>
        </w:rPr>
      </w:pPr>
      <w:r w:rsidRPr="00951C07">
        <w:rPr>
          <w:sz w:val="28"/>
          <w:szCs w:val="28"/>
        </w:rPr>
        <w:t>а) наименование субъекта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б) место нахождения субъекта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в) место фактического осуществления деятельности субъекта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г) проверяемый период;</w:t>
      </w:r>
    </w:p>
    <w:p w:rsidR="00475F36" w:rsidRPr="00951C07" w:rsidRDefault="00475F36" w:rsidP="00475F36">
      <w:pPr>
        <w:autoSpaceDE w:val="0"/>
        <w:autoSpaceDN w:val="0"/>
        <w:adjustRightInd w:val="0"/>
        <w:ind w:firstLine="540"/>
        <w:jc w:val="both"/>
        <w:rPr>
          <w:sz w:val="28"/>
          <w:szCs w:val="28"/>
        </w:rPr>
      </w:pPr>
      <w:r w:rsidRPr="00951C07">
        <w:rPr>
          <w:sz w:val="28"/>
          <w:szCs w:val="28"/>
        </w:rPr>
        <w:t>д) основание проведения контрольного мероприятия;</w:t>
      </w:r>
    </w:p>
    <w:p w:rsidR="00475F36" w:rsidRPr="00951C07" w:rsidRDefault="00475F36" w:rsidP="00475F36">
      <w:pPr>
        <w:autoSpaceDE w:val="0"/>
        <w:autoSpaceDN w:val="0"/>
        <w:adjustRightInd w:val="0"/>
        <w:ind w:firstLine="540"/>
        <w:jc w:val="both"/>
        <w:rPr>
          <w:sz w:val="28"/>
          <w:szCs w:val="28"/>
        </w:rPr>
      </w:pPr>
      <w:r w:rsidRPr="00951C07">
        <w:rPr>
          <w:sz w:val="28"/>
          <w:szCs w:val="28"/>
        </w:rPr>
        <w:t>е) тему контрольного мероприятия;</w:t>
      </w:r>
    </w:p>
    <w:p w:rsidR="00475F36" w:rsidRPr="00951C07" w:rsidRDefault="00475F36" w:rsidP="00475F36">
      <w:pPr>
        <w:autoSpaceDE w:val="0"/>
        <w:autoSpaceDN w:val="0"/>
        <w:adjustRightInd w:val="0"/>
        <w:ind w:firstLine="540"/>
        <w:jc w:val="both"/>
        <w:rPr>
          <w:sz w:val="28"/>
          <w:szCs w:val="28"/>
        </w:rPr>
      </w:pPr>
      <w:r w:rsidRPr="00951C07">
        <w:rPr>
          <w:sz w:val="28"/>
          <w:szCs w:val="28"/>
        </w:rPr>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475F36" w:rsidRPr="00951C07" w:rsidRDefault="00475F36" w:rsidP="00475F36">
      <w:pPr>
        <w:autoSpaceDE w:val="0"/>
        <w:autoSpaceDN w:val="0"/>
        <w:adjustRightInd w:val="0"/>
        <w:ind w:firstLine="540"/>
        <w:jc w:val="both"/>
        <w:rPr>
          <w:sz w:val="28"/>
          <w:szCs w:val="28"/>
        </w:rPr>
      </w:pPr>
      <w:r w:rsidRPr="00951C07">
        <w:rPr>
          <w:sz w:val="28"/>
          <w:szCs w:val="28"/>
        </w:rPr>
        <w:t>з) срок проведения контрольного мероприятия;</w:t>
      </w:r>
    </w:p>
    <w:p w:rsidR="00475F36" w:rsidRPr="00951C07" w:rsidRDefault="00475F36" w:rsidP="00475F36">
      <w:pPr>
        <w:autoSpaceDE w:val="0"/>
        <w:autoSpaceDN w:val="0"/>
        <w:adjustRightInd w:val="0"/>
        <w:ind w:firstLine="540"/>
        <w:jc w:val="both"/>
        <w:rPr>
          <w:sz w:val="28"/>
          <w:szCs w:val="28"/>
        </w:rPr>
      </w:pPr>
      <w:r w:rsidRPr="00951C07">
        <w:rPr>
          <w:sz w:val="28"/>
          <w:szCs w:val="28"/>
        </w:rPr>
        <w:t>и) перечень основных вопросов, подлежащих изучению в ходе проведения контрольного мероприятия.</w:t>
      </w:r>
    </w:p>
    <w:p w:rsidR="00475F36" w:rsidRPr="00951C07" w:rsidRDefault="00475F36" w:rsidP="00475F36">
      <w:pPr>
        <w:autoSpaceDE w:val="0"/>
        <w:autoSpaceDN w:val="0"/>
        <w:adjustRightInd w:val="0"/>
        <w:ind w:firstLine="540"/>
        <w:jc w:val="both"/>
        <w:rPr>
          <w:sz w:val="28"/>
          <w:szCs w:val="28"/>
        </w:rPr>
      </w:pPr>
      <w:r w:rsidRPr="00951C07">
        <w:rPr>
          <w:sz w:val="28"/>
          <w:szCs w:val="28"/>
        </w:rPr>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16. Плановые проверки осуществляются в соответствии с утвержденным планом контрольных мероприятий Органа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17. Периодичность проведения плановых проверок в отношении одного субъекта контроля должна составлять не более 1 раза в год.</w:t>
      </w:r>
    </w:p>
    <w:p w:rsidR="00475F36" w:rsidRPr="00951C07" w:rsidRDefault="00475F36" w:rsidP="00475F36">
      <w:pPr>
        <w:autoSpaceDE w:val="0"/>
        <w:autoSpaceDN w:val="0"/>
        <w:adjustRightInd w:val="0"/>
        <w:ind w:firstLine="540"/>
        <w:jc w:val="both"/>
        <w:rPr>
          <w:sz w:val="28"/>
          <w:szCs w:val="28"/>
        </w:rPr>
      </w:pPr>
      <w:r w:rsidRPr="00951C07">
        <w:rPr>
          <w:sz w:val="28"/>
          <w:szCs w:val="28"/>
        </w:rPr>
        <w:t>18. Внеплановые проверки проводятся в соответствии с решением руководителя (заместителя руководителя) Органа контроля, принятого:</w:t>
      </w:r>
    </w:p>
    <w:p w:rsidR="00475F36" w:rsidRPr="00951C07" w:rsidRDefault="00475F36" w:rsidP="00475F36">
      <w:pPr>
        <w:autoSpaceDE w:val="0"/>
        <w:autoSpaceDN w:val="0"/>
        <w:adjustRightInd w:val="0"/>
        <w:ind w:firstLine="540"/>
        <w:jc w:val="both"/>
        <w:rPr>
          <w:sz w:val="28"/>
          <w:szCs w:val="28"/>
        </w:rPr>
      </w:pPr>
      <w:r w:rsidRPr="00951C07">
        <w:rPr>
          <w:sz w:val="28"/>
          <w:szCs w:val="28"/>
        </w:rPr>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475F36" w:rsidRPr="00951C07" w:rsidRDefault="00475F36" w:rsidP="00475F36">
      <w:pPr>
        <w:autoSpaceDE w:val="0"/>
        <w:autoSpaceDN w:val="0"/>
        <w:adjustRightInd w:val="0"/>
        <w:ind w:firstLine="540"/>
        <w:jc w:val="both"/>
        <w:rPr>
          <w:sz w:val="28"/>
          <w:szCs w:val="28"/>
        </w:rPr>
      </w:pPr>
      <w:r w:rsidRPr="00951C07">
        <w:rPr>
          <w:sz w:val="28"/>
          <w:szCs w:val="28"/>
        </w:rPr>
        <w:t>б) в случае истечения срока исполнения ранее выданного предписания;</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в) в случае, предусмотренном </w:t>
      </w:r>
      <w:hyperlink w:anchor="Par103" w:history="1">
        <w:r w:rsidRPr="00951C07">
          <w:rPr>
            <w:sz w:val="28"/>
            <w:szCs w:val="28"/>
          </w:rPr>
          <w:t>подпунктом "в" пункта 4</w:t>
        </w:r>
        <w:r>
          <w:rPr>
            <w:sz w:val="28"/>
            <w:szCs w:val="28"/>
          </w:rPr>
          <w:t>1</w:t>
        </w:r>
      </w:hyperlink>
      <w:r w:rsidRPr="00951C07">
        <w:rPr>
          <w:sz w:val="28"/>
          <w:szCs w:val="28"/>
        </w:rPr>
        <w:t xml:space="preserve"> настоящих Правил.</w:t>
      </w:r>
    </w:p>
    <w:p w:rsidR="00475F36" w:rsidRPr="00951C07" w:rsidRDefault="00475F36" w:rsidP="00475F36">
      <w:pPr>
        <w:autoSpaceDE w:val="0"/>
        <w:autoSpaceDN w:val="0"/>
        <w:adjustRightInd w:val="0"/>
        <w:jc w:val="both"/>
        <w:rPr>
          <w:sz w:val="28"/>
          <w:szCs w:val="28"/>
        </w:rPr>
      </w:pPr>
    </w:p>
    <w:p w:rsidR="00475F36" w:rsidRPr="00951C07" w:rsidRDefault="00475F36" w:rsidP="00475F36">
      <w:pPr>
        <w:autoSpaceDE w:val="0"/>
        <w:autoSpaceDN w:val="0"/>
        <w:adjustRightInd w:val="0"/>
        <w:jc w:val="center"/>
        <w:rPr>
          <w:sz w:val="28"/>
          <w:szCs w:val="28"/>
        </w:rPr>
      </w:pPr>
      <w:r w:rsidRPr="00951C07">
        <w:rPr>
          <w:sz w:val="28"/>
          <w:szCs w:val="28"/>
        </w:rPr>
        <w:t>III. Проведение контрольных мероприятий</w:t>
      </w:r>
    </w:p>
    <w:p w:rsidR="00475F36" w:rsidRPr="00951C07" w:rsidRDefault="00475F36" w:rsidP="00475F36">
      <w:pPr>
        <w:autoSpaceDE w:val="0"/>
        <w:autoSpaceDN w:val="0"/>
        <w:adjustRightInd w:val="0"/>
        <w:jc w:val="both"/>
        <w:rPr>
          <w:sz w:val="28"/>
          <w:szCs w:val="28"/>
        </w:rPr>
      </w:pPr>
    </w:p>
    <w:p w:rsidR="00475F36" w:rsidRPr="00951C07" w:rsidRDefault="00475F36" w:rsidP="00475F36">
      <w:pPr>
        <w:autoSpaceDE w:val="0"/>
        <w:autoSpaceDN w:val="0"/>
        <w:adjustRightInd w:val="0"/>
        <w:ind w:firstLine="540"/>
        <w:jc w:val="both"/>
        <w:rPr>
          <w:sz w:val="28"/>
          <w:szCs w:val="28"/>
        </w:rPr>
      </w:pPr>
      <w:bookmarkStart w:id="2" w:name="Par53"/>
      <w:bookmarkEnd w:id="2"/>
      <w:r w:rsidRPr="00951C07">
        <w:rPr>
          <w:sz w:val="28"/>
          <w:szCs w:val="28"/>
        </w:rPr>
        <w:lastRenderedPageBreak/>
        <w:t>19. Камеральная проверка может проводиться одним должностным лицом или проверочной группой Органа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20. Выездная проверка проводится проверочной группой Органа контроля в составе не менее двух должностных лиц Органа контроля.</w:t>
      </w:r>
    </w:p>
    <w:p w:rsidR="00475F36" w:rsidRPr="00951C07" w:rsidRDefault="00475F36" w:rsidP="00475F36">
      <w:pPr>
        <w:autoSpaceDE w:val="0"/>
        <w:autoSpaceDN w:val="0"/>
        <w:adjustRightInd w:val="0"/>
        <w:ind w:firstLine="540"/>
        <w:jc w:val="both"/>
        <w:rPr>
          <w:sz w:val="28"/>
          <w:szCs w:val="28"/>
        </w:rPr>
      </w:pPr>
      <w:bookmarkStart w:id="3" w:name="Par57"/>
      <w:bookmarkEnd w:id="3"/>
      <w:r w:rsidRPr="00951C07">
        <w:rPr>
          <w:sz w:val="28"/>
          <w:szCs w:val="28"/>
        </w:rPr>
        <w:t>2</w:t>
      </w:r>
      <w:r>
        <w:rPr>
          <w:sz w:val="28"/>
          <w:szCs w:val="28"/>
        </w:rPr>
        <w:t>1</w:t>
      </w:r>
      <w:r w:rsidRPr="00951C07">
        <w:rPr>
          <w:sz w:val="28"/>
          <w:szCs w:val="28"/>
        </w:rPr>
        <w:t>.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475F36" w:rsidRPr="00951C07" w:rsidRDefault="00475F36" w:rsidP="00475F36">
      <w:pPr>
        <w:autoSpaceDE w:val="0"/>
        <w:autoSpaceDN w:val="0"/>
        <w:adjustRightInd w:val="0"/>
        <w:ind w:firstLine="540"/>
        <w:jc w:val="both"/>
        <w:rPr>
          <w:sz w:val="28"/>
          <w:szCs w:val="28"/>
        </w:rPr>
      </w:pPr>
      <w:r w:rsidRPr="00951C07">
        <w:rPr>
          <w:sz w:val="28"/>
          <w:szCs w:val="28"/>
        </w:rPr>
        <w:t>2</w:t>
      </w:r>
      <w:r>
        <w:rPr>
          <w:sz w:val="28"/>
          <w:szCs w:val="28"/>
        </w:rPr>
        <w:t>2</w:t>
      </w:r>
      <w:r w:rsidRPr="00951C07">
        <w:rPr>
          <w:sz w:val="28"/>
          <w:szCs w:val="28"/>
        </w:rPr>
        <w:t>.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475F36" w:rsidRPr="00951C07" w:rsidRDefault="00475F36" w:rsidP="00475F36">
      <w:pPr>
        <w:autoSpaceDE w:val="0"/>
        <w:autoSpaceDN w:val="0"/>
        <w:adjustRightInd w:val="0"/>
        <w:ind w:firstLine="540"/>
        <w:jc w:val="both"/>
        <w:rPr>
          <w:sz w:val="28"/>
          <w:szCs w:val="28"/>
        </w:rPr>
      </w:pPr>
      <w:bookmarkStart w:id="4" w:name="Par59"/>
      <w:bookmarkEnd w:id="4"/>
      <w:r w:rsidRPr="00951C07">
        <w:rPr>
          <w:sz w:val="28"/>
          <w:szCs w:val="28"/>
        </w:rPr>
        <w:t>2</w:t>
      </w:r>
      <w:r>
        <w:rPr>
          <w:sz w:val="28"/>
          <w:szCs w:val="28"/>
        </w:rPr>
        <w:t>3</w:t>
      </w:r>
      <w:r w:rsidRPr="00951C07">
        <w:rPr>
          <w:sz w:val="28"/>
          <w:szCs w:val="28"/>
        </w:rPr>
        <w:t>.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475F36" w:rsidRPr="00951C07" w:rsidRDefault="00475F36" w:rsidP="00475F36">
      <w:pPr>
        <w:autoSpaceDE w:val="0"/>
        <w:autoSpaceDN w:val="0"/>
        <w:adjustRightInd w:val="0"/>
        <w:ind w:firstLine="540"/>
        <w:jc w:val="both"/>
        <w:rPr>
          <w:sz w:val="28"/>
          <w:szCs w:val="28"/>
        </w:rPr>
      </w:pPr>
      <w:bookmarkStart w:id="5" w:name="Par60"/>
      <w:bookmarkEnd w:id="5"/>
      <w:r w:rsidRPr="00951C07">
        <w:rPr>
          <w:sz w:val="28"/>
          <w:szCs w:val="28"/>
        </w:rPr>
        <w:t>2</w:t>
      </w:r>
      <w:r>
        <w:rPr>
          <w:sz w:val="28"/>
          <w:szCs w:val="28"/>
        </w:rPr>
        <w:t>4</w:t>
      </w:r>
      <w:r w:rsidRPr="00951C07">
        <w:rPr>
          <w:sz w:val="28"/>
          <w:szCs w:val="28"/>
        </w:rPr>
        <w:t xml:space="preserve">. В случае если по результатам проверки полноты представленных субъектом контроля документов и информации в соответствии с </w:t>
      </w:r>
      <w:hyperlink w:anchor="Par59" w:history="1">
        <w:r w:rsidRPr="00066C26">
          <w:rPr>
            <w:sz w:val="28"/>
            <w:szCs w:val="28"/>
          </w:rPr>
          <w:t>пунктом 2</w:t>
        </w:r>
      </w:hyperlink>
      <w:r w:rsidRPr="00066C26">
        <w:rPr>
          <w:sz w:val="28"/>
          <w:szCs w:val="28"/>
        </w:rPr>
        <w:t xml:space="preserve">3 настоящих Правил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w:t>
      </w:r>
      <w:hyperlink w:anchor="Par80" w:history="1">
        <w:r w:rsidRPr="00066C26">
          <w:rPr>
            <w:sz w:val="28"/>
            <w:szCs w:val="28"/>
          </w:rPr>
          <w:t>подпунктом "г" пункта 3</w:t>
        </w:r>
      </w:hyperlink>
      <w:r w:rsidRPr="00066C26">
        <w:rPr>
          <w:sz w:val="28"/>
          <w:szCs w:val="28"/>
        </w:rPr>
        <w:t>1 настоящих</w:t>
      </w:r>
      <w:r w:rsidRPr="00951C07">
        <w:rPr>
          <w:sz w:val="28"/>
          <w:szCs w:val="28"/>
        </w:rPr>
        <w:t xml:space="preserve"> Правил со дня окончания проверки полноты представленных субъектом контроля документов и информации.</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Одновременно с направлением копии решения о приостановлении камеральной проверки в соответствии с </w:t>
      </w:r>
      <w:hyperlink w:anchor="Par86" w:history="1">
        <w:r w:rsidRPr="00951C07">
          <w:rPr>
            <w:sz w:val="28"/>
            <w:szCs w:val="28"/>
          </w:rPr>
          <w:t>пунктом 3</w:t>
        </w:r>
      </w:hyperlink>
      <w:r w:rsidRPr="00066C26">
        <w:rPr>
          <w:sz w:val="28"/>
          <w:szCs w:val="28"/>
        </w:rPr>
        <w:t>3</w:t>
      </w:r>
      <w:r w:rsidRPr="00951C07">
        <w:rPr>
          <w:sz w:val="28"/>
          <w:szCs w:val="28"/>
        </w:rPr>
        <w:t xml:space="preserve"> настоящих Правил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w:t>
      </w:r>
      <w:hyperlink w:anchor="Par80" w:history="1">
        <w:r w:rsidRPr="00951C07">
          <w:rPr>
            <w:sz w:val="28"/>
            <w:szCs w:val="28"/>
          </w:rPr>
          <w:t>пунктом "г" пункта 3</w:t>
        </w:r>
      </w:hyperlink>
      <w:r w:rsidRPr="00066C26">
        <w:rPr>
          <w:sz w:val="28"/>
          <w:szCs w:val="28"/>
        </w:rPr>
        <w:t>1</w:t>
      </w:r>
      <w:r w:rsidRPr="00951C07">
        <w:rPr>
          <w:sz w:val="28"/>
          <w:szCs w:val="28"/>
        </w:rPr>
        <w:t xml:space="preserve"> настоящих Правил проверка возобновляется.</w:t>
      </w:r>
    </w:p>
    <w:p w:rsidR="00475F36" w:rsidRPr="00951C07" w:rsidRDefault="00475F36" w:rsidP="00475F36">
      <w:pPr>
        <w:autoSpaceDE w:val="0"/>
        <w:autoSpaceDN w:val="0"/>
        <w:adjustRightInd w:val="0"/>
        <w:ind w:firstLine="540"/>
        <w:jc w:val="both"/>
        <w:rPr>
          <w:sz w:val="28"/>
          <w:szCs w:val="28"/>
        </w:rPr>
      </w:pPr>
      <w:r w:rsidRPr="00951C07">
        <w:rPr>
          <w:sz w:val="28"/>
          <w:szCs w:val="28"/>
        </w:rPr>
        <w:t>Факт непредставления субъектом контроля документов и информации фиксируется в акте, который оформляется по результатам проверки.</w:t>
      </w:r>
    </w:p>
    <w:p w:rsidR="00475F36" w:rsidRPr="00951C07" w:rsidRDefault="00475F36" w:rsidP="00475F36">
      <w:pPr>
        <w:autoSpaceDE w:val="0"/>
        <w:autoSpaceDN w:val="0"/>
        <w:adjustRightInd w:val="0"/>
        <w:ind w:firstLine="540"/>
        <w:jc w:val="both"/>
        <w:rPr>
          <w:sz w:val="28"/>
          <w:szCs w:val="28"/>
        </w:rPr>
      </w:pPr>
      <w:bookmarkStart w:id="6" w:name="Par64"/>
      <w:bookmarkEnd w:id="6"/>
      <w:r w:rsidRPr="00951C07">
        <w:rPr>
          <w:sz w:val="28"/>
          <w:szCs w:val="28"/>
        </w:rPr>
        <w:t>2</w:t>
      </w:r>
      <w:r>
        <w:rPr>
          <w:sz w:val="28"/>
          <w:szCs w:val="28"/>
        </w:rPr>
        <w:t>5</w:t>
      </w:r>
      <w:r w:rsidRPr="00951C07">
        <w:rPr>
          <w:sz w:val="28"/>
          <w:szCs w:val="28"/>
        </w:rPr>
        <w:t>. Выездная проверка проводится по месту нахождения и месту фактического осуществления деятельности субъекта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2</w:t>
      </w:r>
      <w:r>
        <w:rPr>
          <w:sz w:val="28"/>
          <w:szCs w:val="28"/>
        </w:rPr>
        <w:t>6</w:t>
      </w:r>
      <w:r w:rsidRPr="00951C07">
        <w:rPr>
          <w:sz w:val="28"/>
          <w:szCs w:val="28"/>
        </w:rPr>
        <w:t>. Срок проведения выездной проверки не может превышать 30 рабочих дней.</w:t>
      </w:r>
    </w:p>
    <w:p w:rsidR="00475F36" w:rsidRPr="00951C07" w:rsidRDefault="00475F36" w:rsidP="00475F36">
      <w:pPr>
        <w:autoSpaceDE w:val="0"/>
        <w:autoSpaceDN w:val="0"/>
        <w:adjustRightInd w:val="0"/>
        <w:ind w:firstLine="540"/>
        <w:jc w:val="both"/>
        <w:rPr>
          <w:sz w:val="28"/>
          <w:szCs w:val="28"/>
        </w:rPr>
      </w:pPr>
      <w:bookmarkStart w:id="7" w:name="Par66"/>
      <w:bookmarkEnd w:id="7"/>
      <w:r w:rsidRPr="00951C07">
        <w:rPr>
          <w:sz w:val="28"/>
          <w:szCs w:val="28"/>
        </w:rPr>
        <w:t>2</w:t>
      </w:r>
      <w:r>
        <w:rPr>
          <w:sz w:val="28"/>
          <w:szCs w:val="28"/>
        </w:rPr>
        <w:t>7</w:t>
      </w:r>
      <w:r w:rsidRPr="00951C07">
        <w:rPr>
          <w:sz w:val="28"/>
          <w:szCs w:val="28"/>
        </w:rPr>
        <w:t>. В ходе выездной проверки проводятся контрольные действия по документальному и фактическому изучению деятельности субъекта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w:t>
      </w:r>
      <w:r w:rsidRPr="00951C07">
        <w:rPr>
          <w:sz w:val="28"/>
          <w:szCs w:val="28"/>
        </w:rPr>
        <w:lastRenderedPageBreak/>
        <w:t>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475F36" w:rsidRPr="00951C07" w:rsidRDefault="00475F36" w:rsidP="00475F36">
      <w:pPr>
        <w:autoSpaceDE w:val="0"/>
        <w:autoSpaceDN w:val="0"/>
        <w:adjustRightInd w:val="0"/>
        <w:ind w:firstLine="540"/>
        <w:jc w:val="both"/>
        <w:rPr>
          <w:sz w:val="28"/>
          <w:szCs w:val="28"/>
        </w:rPr>
      </w:pPr>
      <w:r w:rsidRPr="00951C07">
        <w:rPr>
          <w:sz w:val="28"/>
          <w:szCs w:val="28"/>
        </w:rPr>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475F36" w:rsidRPr="00951C07" w:rsidRDefault="00475F36" w:rsidP="00475F36">
      <w:pPr>
        <w:autoSpaceDE w:val="0"/>
        <w:autoSpaceDN w:val="0"/>
        <w:adjustRightInd w:val="0"/>
        <w:ind w:firstLine="540"/>
        <w:jc w:val="both"/>
        <w:rPr>
          <w:sz w:val="28"/>
          <w:szCs w:val="28"/>
        </w:rPr>
      </w:pPr>
      <w:r>
        <w:rPr>
          <w:sz w:val="28"/>
          <w:szCs w:val="28"/>
        </w:rPr>
        <w:t>28</w:t>
      </w:r>
      <w:r w:rsidRPr="00951C07">
        <w:rPr>
          <w:sz w:val="28"/>
          <w:szCs w:val="28"/>
        </w:rPr>
        <w:t>.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475F36" w:rsidRPr="00951C07" w:rsidRDefault="00475F36" w:rsidP="00475F36">
      <w:pPr>
        <w:autoSpaceDE w:val="0"/>
        <w:autoSpaceDN w:val="0"/>
        <w:adjustRightInd w:val="0"/>
        <w:ind w:firstLine="540"/>
        <w:jc w:val="both"/>
        <w:rPr>
          <w:sz w:val="28"/>
          <w:szCs w:val="28"/>
        </w:rPr>
      </w:pPr>
      <w:r>
        <w:rPr>
          <w:sz w:val="28"/>
          <w:szCs w:val="28"/>
        </w:rPr>
        <w:t>29</w:t>
      </w:r>
      <w:r w:rsidRPr="00951C07">
        <w:rPr>
          <w:sz w:val="28"/>
          <w:szCs w:val="28"/>
        </w:rPr>
        <w:t>.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475F36" w:rsidRPr="00951C07" w:rsidRDefault="00475F36" w:rsidP="00475F36">
      <w:pPr>
        <w:autoSpaceDE w:val="0"/>
        <w:autoSpaceDN w:val="0"/>
        <w:adjustRightInd w:val="0"/>
        <w:ind w:firstLine="540"/>
        <w:jc w:val="both"/>
        <w:rPr>
          <w:sz w:val="28"/>
          <w:szCs w:val="28"/>
        </w:rPr>
      </w:pPr>
      <w:r w:rsidRPr="00951C07">
        <w:rPr>
          <w:sz w:val="28"/>
          <w:szCs w:val="28"/>
        </w:rPr>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475F36" w:rsidRPr="00951C07" w:rsidRDefault="00475F36" w:rsidP="00475F36">
      <w:pPr>
        <w:autoSpaceDE w:val="0"/>
        <w:autoSpaceDN w:val="0"/>
        <w:adjustRightInd w:val="0"/>
        <w:ind w:firstLine="540"/>
        <w:jc w:val="both"/>
        <w:rPr>
          <w:sz w:val="28"/>
          <w:szCs w:val="28"/>
        </w:rPr>
      </w:pPr>
      <w:r w:rsidRPr="00951C07">
        <w:rPr>
          <w:sz w:val="28"/>
          <w:szCs w:val="28"/>
        </w:rPr>
        <w:t>3</w:t>
      </w:r>
      <w:r>
        <w:rPr>
          <w:sz w:val="28"/>
          <w:szCs w:val="28"/>
        </w:rPr>
        <w:t>0</w:t>
      </w:r>
      <w:r w:rsidRPr="00951C07">
        <w:rPr>
          <w:sz w:val="28"/>
          <w:szCs w:val="28"/>
        </w:rPr>
        <w:t xml:space="preserve">. Встречная проверка проводится в порядке, установленном настоящими Правилами для выездных и камеральных проверок в соответствии с </w:t>
      </w:r>
      <w:hyperlink w:anchor="Par53" w:history="1">
        <w:r w:rsidRPr="00951C07">
          <w:rPr>
            <w:sz w:val="28"/>
            <w:szCs w:val="28"/>
          </w:rPr>
          <w:t>пунктами 19</w:t>
        </w:r>
      </w:hyperlink>
      <w:r w:rsidRPr="00951C07">
        <w:rPr>
          <w:sz w:val="28"/>
          <w:szCs w:val="28"/>
        </w:rPr>
        <w:t xml:space="preserve"> - </w:t>
      </w:r>
      <w:hyperlink w:anchor="Par57" w:history="1">
        <w:r w:rsidRPr="00951C07">
          <w:rPr>
            <w:sz w:val="28"/>
            <w:szCs w:val="28"/>
          </w:rPr>
          <w:t>2</w:t>
        </w:r>
      </w:hyperlink>
      <w:r w:rsidRPr="00066C26">
        <w:rPr>
          <w:sz w:val="28"/>
          <w:szCs w:val="28"/>
        </w:rPr>
        <w:t>1</w:t>
      </w:r>
      <w:r w:rsidRPr="00951C07">
        <w:rPr>
          <w:sz w:val="28"/>
          <w:szCs w:val="28"/>
        </w:rPr>
        <w:t xml:space="preserve">, </w:t>
      </w:r>
      <w:hyperlink w:anchor="Par64" w:history="1">
        <w:r w:rsidRPr="00951C07">
          <w:rPr>
            <w:sz w:val="28"/>
            <w:szCs w:val="28"/>
          </w:rPr>
          <w:t>2</w:t>
        </w:r>
      </w:hyperlink>
      <w:r w:rsidRPr="00066C26">
        <w:rPr>
          <w:sz w:val="28"/>
          <w:szCs w:val="28"/>
        </w:rPr>
        <w:t>5</w:t>
      </w:r>
      <w:r w:rsidRPr="00951C07">
        <w:rPr>
          <w:sz w:val="28"/>
          <w:szCs w:val="28"/>
        </w:rPr>
        <w:t xml:space="preserve">, </w:t>
      </w:r>
      <w:hyperlink w:anchor="Par66" w:history="1">
        <w:r w:rsidRPr="00951C07">
          <w:rPr>
            <w:sz w:val="28"/>
            <w:szCs w:val="28"/>
          </w:rPr>
          <w:t>2</w:t>
        </w:r>
      </w:hyperlink>
      <w:r w:rsidRPr="00066C26">
        <w:rPr>
          <w:sz w:val="28"/>
          <w:szCs w:val="28"/>
        </w:rPr>
        <w:t>7</w:t>
      </w:r>
      <w:r w:rsidRPr="00951C07">
        <w:rPr>
          <w:sz w:val="28"/>
          <w:szCs w:val="28"/>
        </w:rPr>
        <w:t xml:space="preserve"> настоящих Правил.</w:t>
      </w:r>
    </w:p>
    <w:p w:rsidR="00475F36" w:rsidRPr="00951C07" w:rsidRDefault="00475F36" w:rsidP="00475F36">
      <w:pPr>
        <w:autoSpaceDE w:val="0"/>
        <w:autoSpaceDN w:val="0"/>
        <w:adjustRightInd w:val="0"/>
        <w:ind w:firstLine="540"/>
        <w:jc w:val="both"/>
        <w:rPr>
          <w:sz w:val="28"/>
          <w:szCs w:val="28"/>
        </w:rPr>
      </w:pPr>
      <w:r w:rsidRPr="00951C07">
        <w:rPr>
          <w:sz w:val="28"/>
          <w:szCs w:val="28"/>
        </w:rPr>
        <w:t>Срок проведения встречной проверки не может превышать 20 рабочих дней.</w:t>
      </w:r>
    </w:p>
    <w:p w:rsidR="00475F36" w:rsidRPr="00951C07" w:rsidRDefault="00475F36" w:rsidP="00475F36">
      <w:pPr>
        <w:autoSpaceDE w:val="0"/>
        <w:autoSpaceDN w:val="0"/>
        <w:adjustRightInd w:val="0"/>
        <w:ind w:firstLine="540"/>
        <w:jc w:val="both"/>
        <w:rPr>
          <w:sz w:val="28"/>
          <w:szCs w:val="28"/>
        </w:rPr>
      </w:pPr>
      <w:r w:rsidRPr="00951C07">
        <w:rPr>
          <w:sz w:val="28"/>
          <w:szCs w:val="28"/>
        </w:rPr>
        <w:t>3</w:t>
      </w:r>
      <w:r>
        <w:rPr>
          <w:sz w:val="28"/>
          <w:szCs w:val="28"/>
        </w:rPr>
        <w:t>1</w:t>
      </w:r>
      <w:r w:rsidRPr="00951C07">
        <w:rPr>
          <w:sz w:val="28"/>
          <w:szCs w:val="28"/>
        </w:rPr>
        <w:t>.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475F36" w:rsidRPr="00951C07" w:rsidRDefault="00475F36" w:rsidP="00475F36">
      <w:pPr>
        <w:autoSpaceDE w:val="0"/>
        <w:autoSpaceDN w:val="0"/>
        <w:adjustRightInd w:val="0"/>
        <w:ind w:firstLine="540"/>
        <w:jc w:val="both"/>
        <w:rPr>
          <w:sz w:val="28"/>
          <w:szCs w:val="28"/>
        </w:rPr>
      </w:pPr>
      <w:bookmarkStart w:id="8" w:name="Par77"/>
      <w:bookmarkEnd w:id="8"/>
      <w:r w:rsidRPr="00951C07">
        <w:rPr>
          <w:sz w:val="28"/>
          <w:szCs w:val="28"/>
        </w:rPr>
        <w:t>а) на период проведения встречной проверки, но не более чем на 20 рабочих дней;</w:t>
      </w:r>
    </w:p>
    <w:p w:rsidR="00475F36" w:rsidRPr="00951C07" w:rsidRDefault="00475F36" w:rsidP="00475F36">
      <w:pPr>
        <w:autoSpaceDE w:val="0"/>
        <w:autoSpaceDN w:val="0"/>
        <w:adjustRightInd w:val="0"/>
        <w:ind w:firstLine="540"/>
        <w:jc w:val="both"/>
        <w:rPr>
          <w:sz w:val="28"/>
          <w:szCs w:val="28"/>
        </w:rPr>
      </w:pPr>
      <w:bookmarkStart w:id="9" w:name="Par78"/>
      <w:bookmarkEnd w:id="9"/>
      <w:r w:rsidRPr="00951C07">
        <w:rPr>
          <w:sz w:val="28"/>
          <w:szCs w:val="28"/>
        </w:rPr>
        <w:lastRenderedPageBreak/>
        <w:t>б) на период организации и проведения экспертиз, но не более чем на 20 рабочих дней;</w:t>
      </w:r>
    </w:p>
    <w:p w:rsidR="00475F36" w:rsidRPr="00951C07" w:rsidRDefault="00475F36" w:rsidP="00475F36">
      <w:pPr>
        <w:autoSpaceDE w:val="0"/>
        <w:autoSpaceDN w:val="0"/>
        <w:adjustRightInd w:val="0"/>
        <w:ind w:firstLine="540"/>
        <w:jc w:val="both"/>
        <w:rPr>
          <w:sz w:val="28"/>
          <w:szCs w:val="28"/>
        </w:rPr>
      </w:pPr>
      <w:bookmarkStart w:id="10" w:name="Par79"/>
      <w:bookmarkEnd w:id="10"/>
      <w:r w:rsidRPr="00951C07">
        <w:rPr>
          <w:sz w:val="28"/>
          <w:szCs w:val="28"/>
        </w:rPr>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475F36" w:rsidRPr="00951C07" w:rsidRDefault="00475F36" w:rsidP="00475F36">
      <w:pPr>
        <w:autoSpaceDE w:val="0"/>
        <w:autoSpaceDN w:val="0"/>
        <w:adjustRightInd w:val="0"/>
        <w:ind w:firstLine="540"/>
        <w:jc w:val="both"/>
        <w:rPr>
          <w:sz w:val="28"/>
          <w:szCs w:val="28"/>
        </w:rPr>
      </w:pPr>
      <w:bookmarkStart w:id="11" w:name="Par80"/>
      <w:bookmarkEnd w:id="11"/>
      <w:r w:rsidRPr="00951C07">
        <w:rPr>
          <w:sz w:val="28"/>
          <w:szCs w:val="28"/>
        </w:rPr>
        <w:t xml:space="preserve">г) на период, необходимый для представления субъектом контроля документов и информации по повторному запросу Органа контроля в соответствии с </w:t>
      </w:r>
      <w:hyperlink w:anchor="Par60" w:history="1">
        <w:r w:rsidRPr="00951C07">
          <w:rPr>
            <w:sz w:val="28"/>
            <w:szCs w:val="28"/>
          </w:rPr>
          <w:t>пунктом 2</w:t>
        </w:r>
      </w:hyperlink>
      <w:r w:rsidRPr="00066C26">
        <w:rPr>
          <w:sz w:val="28"/>
          <w:szCs w:val="28"/>
        </w:rPr>
        <w:t>4</w:t>
      </w:r>
      <w:r w:rsidRPr="00951C07">
        <w:rPr>
          <w:sz w:val="28"/>
          <w:szCs w:val="28"/>
        </w:rPr>
        <w:t xml:space="preserve"> настоящих Правил, но не более чем на 10 рабочих дней;</w:t>
      </w:r>
    </w:p>
    <w:p w:rsidR="00475F36" w:rsidRPr="00951C07" w:rsidRDefault="00475F36" w:rsidP="00475F36">
      <w:pPr>
        <w:autoSpaceDE w:val="0"/>
        <w:autoSpaceDN w:val="0"/>
        <w:adjustRightInd w:val="0"/>
        <w:ind w:firstLine="540"/>
        <w:jc w:val="both"/>
        <w:rPr>
          <w:sz w:val="28"/>
          <w:szCs w:val="28"/>
        </w:rPr>
      </w:pPr>
      <w:bookmarkStart w:id="12" w:name="Par81"/>
      <w:bookmarkEnd w:id="12"/>
      <w:r w:rsidRPr="00951C07">
        <w:rPr>
          <w:sz w:val="28"/>
          <w:szCs w:val="28"/>
        </w:rPr>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475F36" w:rsidRPr="00951C07" w:rsidRDefault="00475F36" w:rsidP="00475F36">
      <w:pPr>
        <w:autoSpaceDE w:val="0"/>
        <w:autoSpaceDN w:val="0"/>
        <w:adjustRightInd w:val="0"/>
        <w:ind w:firstLine="540"/>
        <w:jc w:val="both"/>
        <w:rPr>
          <w:sz w:val="28"/>
          <w:szCs w:val="28"/>
        </w:rPr>
      </w:pPr>
      <w:r w:rsidRPr="00951C07">
        <w:rPr>
          <w:sz w:val="28"/>
          <w:szCs w:val="28"/>
        </w:rPr>
        <w:t>3</w:t>
      </w:r>
      <w:r>
        <w:rPr>
          <w:sz w:val="28"/>
          <w:szCs w:val="28"/>
        </w:rPr>
        <w:t>2</w:t>
      </w:r>
      <w:r w:rsidRPr="00951C07">
        <w:rPr>
          <w:sz w:val="28"/>
          <w:szCs w:val="28"/>
        </w:rPr>
        <w:t>. Решение о возобновлении проведения выездной или камеральной проверки принимается в срок не более 2 рабочих дней:</w:t>
      </w:r>
    </w:p>
    <w:p w:rsidR="00475F36" w:rsidRPr="00066C26" w:rsidRDefault="00475F36" w:rsidP="00475F36">
      <w:pPr>
        <w:autoSpaceDE w:val="0"/>
        <w:autoSpaceDN w:val="0"/>
        <w:adjustRightInd w:val="0"/>
        <w:ind w:firstLine="540"/>
        <w:jc w:val="both"/>
        <w:rPr>
          <w:sz w:val="28"/>
          <w:szCs w:val="28"/>
        </w:rPr>
      </w:pPr>
      <w:r w:rsidRPr="00951C07">
        <w:rPr>
          <w:sz w:val="28"/>
          <w:szCs w:val="28"/>
        </w:rPr>
        <w:t xml:space="preserve">а) после завершения </w:t>
      </w:r>
      <w:r w:rsidRPr="00066C26">
        <w:rPr>
          <w:sz w:val="28"/>
          <w:szCs w:val="28"/>
        </w:rPr>
        <w:t xml:space="preserve">проведения встречной проверки и (или) экспертизы согласно </w:t>
      </w:r>
      <w:hyperlink w:anchor="Par77" w:history="1">
        <w:r w:rsidRPr="00066C26">
          <w:rPr>
            <w:sz w:val="28"/>
            <w:szCs w:val="28"/>
          </w:rPr>
          <w:t>подпунктам "а"</w:t>
        </w:r>
      </w:hyperlink>
      <w:r w:rsidRPr="00066C26">
        <w:rPr>
          <w:sz w:val="28"/>
          <w:szCs w:val="28"/>
        </w:rPr>
        <w:t xml:space="preserve">, </w:t>
      </w:r>
      <w:hyperlink w:anchor="Par78" w:history="1">
        <w:r w:rsidRPr="00066C26">
          <w:rPr>
            <w:sz w:val="28"/>
            <w:szCs w:val="28"/>
          </w:rPr>
          <w:t>"б" пункта 3</w:t>
        </w:r>
      </w:hyperlink>
      <w:r w:rsidRPr="00066C26">
        <w:rPr>
          <w:sz w:val="28"/>
          <w:szCs w:val="28"/>
        </w:rPr>
        <w:t>1 настоящих Правил;</w:t>
      </w:r>
    </w:p>
    <w:p w:rsidR="00475F36" w:rsidRPr="00066C26" w:rsidRDefault="00475F36" w:rsidP="00475F36">
      <w:pPr>
        <w:autoSpaceDE w:val="0"/>
        <w:autoSpaceDN w:val="0"/>
        <w:adjustRightInd w:val="0"/>
        <w:ind w:firstLine="540"/>
        <w:jc w:val="both"/>
        <w:rPr>
          <w:sz w:val="28"/>
          <w:szCs w:val="28"/>
        </w:rPr>
      </w:pPr>
      <w:r w:rsidRPr="00066C26">
        <w:rPr>
          <w:sz w:val="28"/>
          <w:szCs w:val="28"/>
        </w:rPr>
        <w:t xml:space="preserve">б) после устранения причин приостановления проведения проверки, указанных в </w:t>
      </w:r>
      <w:hyperlink w:anchor="Par79" w:history="1">
        <w:r w:rsidRPr="00066C26">
          <w:rPr>
            <w:sz w:val="28"/>
            <w:szCs w:val="28"/>
          </w:rPr>
          <w:t>подпунктах "в"</w:t>
        </w:r>
      </w:hyperlink>
      <w:r w:rsidRPr="00066C26">
        <w:rPr>
          <w:sz w:val="28"/>
          <w:szCs w:val="28"/>
        </w:rPr>
        <w:t xml:space="preserve"> - </w:t>
      </w:r>
      <w:hyperlink w:anchor="Par81" w:history="1">
        <w:r w:rsidRPr="00066C26">
          <w:rPr>
            <w:sz w:val="28"/>
            <w:szCs w:val="28"/>
          </w:rPr>
          <w:t>"д" пункта 3</w:t>
        </w:r>
      </w:hyperlink>
      <w:r w:rsidRPr="00066C26">
        <w:rPr>
          <w:sz w:val="28"/>
          <w:szCs w:val="28"/>
        </w:rPr>
        <w:t>1 настоящих Правил;</w:t>
      </w:r>
    </w:p>
    <w:p w:rsidR="00475F36" w:rsidRPr="00951C07" w:rsidRDefault="00475F36" w:rsidP="00475F36">
      <w:pPr>
        <w:autoSpaceDE w:val="0"/>
        <w:autoSpaceDN w:val="0"/>
        <w:adjustRightInd w:val="0"/>
        <w:ind w:firstLine="540"/>
        <w:jc w:val="both"/>
        <w:rPr>
          <w:sz w:val="28"/>
          <w:szCs w:val="28"/>
        </w:rPr>
      </w:pPr>
      <w:r w:rsidRPr="00066C26">
        <w:rPr>
          <w:sz w:val="28"/>
          <w:szCs w:val="28"/>
        </w:rPr>
        <w:t xml:space="preserve">в) после истечения срока приостановления проверки в соответствии с </w:t>
      </w:r>
      <w:hyperlink w:anchor="Par79" w:history="1">
        <w:r w:rsidRPr="00066C26">
          <w:rPr>
            <w:sz w:val="28"/>
            <w:szCs w:val="28"/>
          </w:rPr>
          <w:t>подпунктами "в"</w:t>
        </w:r>
      </w:hyperlink>
      <w:r w:rsidRPr="00066C26">
        <w:rPr>
          <w:sz w:val="28"/>
          <w:szCs w:val="28"/>
        </w:rPr>
        <w:t xml:space="preserve"> - </w:t>
      </w:r>
      <w:hyperlink w:anchor="Par81" w:history="1">
        <w:r w:rsidRPr="00066C26">
          <w:rPr>
            <w:sz w:val="28"/>
            <w:szCs w:val="28"/>
          </w:rPr>
          <w:t>"д" пункта 3</w:t>
        </w:r>
      </w:hyperlink>
      <w:r w:rsidRPr="00066C26">
        <w:rPr>
          <w:sz w:val="28"/>
          <w:szCs w:val="28"/>
        </w:rPr>
        <w:t>1 настоящих Правил</w:t>
      </w:r>
      <w:r w:rsidRPr="00951C07">
        <w:rPr>
          <w:sz w:val="28"/>
          <w:szCs w:val="28"/>
        </w:rPr>
        <w:t>.</w:t>
      </w:r>
    </w:p>
    <w:p w:rsidR="00475F36" w:rsidRPr="00951C07" w:rsidRDefault="00475F36" w:rsidP="00475F36">
      <w:pPr>
        <w:autoSpaceDE w:val="0"/>
        <w:autoSpaceDN w:val="0"/>
        <w:adjustRightInd w:val="0"/>
        <w:ind w:firstLine="540"/>
        <w:jc w:val="both"/>
        <w:rPr>
          <w:sz w:val="28"/>
          <w:szCs w:val="28"/>
        </w:rPr>
      </w:pPr>
      <w:bookmarkStart w:id="13" w:name="Par86"/>
      <w:bookmarkEnd w:id="13"/>
      <w:r w:rsidRPr="00951C07">
        <w:rPr>
          <w:sz w:val="28"/>
          <w:szCs w:val="28"/>
        </w:rPr>
        <w:t>3</w:t>
      </w:r>
      <w:r>
        <w:rPr>
          <w:sz w:val="28"/>
          <w:szCs w:val="28"/>
        </w:rPr>
        <w:t>3</w:t>
      </w:r>
      <w:r w:rsidRPr="00951C07">
        <w:rPr>
          <w:sz w:val="28"/>
          <w:szCs w:val="28"/>
        </w:rPr>
        <w:t>.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475F36" w:rsidRPr="00951C07" w:rsidRDefault="00475F36" w:rsidP="00475F36">
      <w:pPr>
        <w:autoSpaceDE w:val="0"/>
        <w:autoSpaceDN w:val="0"/>
        <w:adjustRightInd w:val="0"/>
        <w:ind w:firstLine="540"/>
        <w:jc w:val="both"/>
        <w:rPr>
          <w:sz w:val="28"/>
          <w:szCs w:val="28"/>
        </w:rPr>
      </w:pPr>
      <w:r w:rsidRPr="00951C07">
        <w:rPr>
          <w:sz w:val="28"/>
          <w:szCs w:val="28"/>
        </w:rPr>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475F36" w:rsidRPr="00951C07" w:rsidRDefault="00475F36" w:rsidP="00475F36">
      <w:pPr>
        <w:autoSpaceDE w:val="0"/>
        <w:autoSpaceDN w:val="0"/>
        <w:adjustRightInd w:val="0"/>
        <w:ind w:firstLine="540"/>
        <w:jc w:val="both"/>
        <w:rPr>
          <w:sz w:val="28"/>
          <w:szCs w:val="28"/>
        </w:rPr>
      </w:pPr>
      <w:r w:rsidRPr="00951C07">
        <w:rPr>
          <w:sz w:val="28"/>
          <w:szCs w:val="28"/>
        </w:rPr>
        <w:t>3</w:t>
      </w:r>
      <w:r>
        <w:rPr>
          <w:sz w:val="28"/>
          <w:szCs w:val="28"/>
        </w:rPr>
        <w:t>4</w:t>
      </w:r>
      <w:r w:rsidRPr="00951C07">
        <w:rPr>
          <w:sz w:val="28"/>
          <w:szCs w:val="28"/>
        </w:rPr>
        <w:t xml:space="preserve">. В случае непредставления или несвоевременного представления документов и информации по запросу Органа контроля в соответствии с </w:t>
      </w:r>
      <w:hyperlink w:anchor="Par17" w:history="1">
        <w:r w:rsidRPr="00951C07">
          <w:rPr>
            <w:sz w:val="28"/>
            <w:szCs w:val="28"/>
          </w:rPr>
          <w:t>подпунктом "а" пункта 6</w:t>
        </w:r>
      </w:hyperlink>
      <w:r w:rsidRPr="00951C07">
        <w:rPr>
          <w:sz w:val="28"/>
          <w:szCs w:val="28"/>
        </w:rPr>
        <w:t xml:space="preserve"> настоящих Правил либо представления заведомо недостоверных документов и информации Органом контроля применяются меры </w:t>
      </w:r>
      <w:r>
        <w:rPr>
          <w:sz w:val="28"/>
          <w:szCs w:val="28"/>
        </w:rPr>
        <w:t xml:space="preserve">по привлечению к </w:t>
      </w:r>
      <w:r w:rsidRPr="00951C07">
        <w:rPr>
          <w:sz w:val="28"/>
          <w:szCs w:val="28"/>
        </w:rPr>
        <w:t>ответственности в соответствии с законодательством Российской Федерации об административных правонарушениях.</w:t>
      </w:r>
    </w:p>
    <w:p w:rsidR="00475F36" w:rsidRDefault="00475F36" w:rsidP="00475F36">
      <w:pPr>
        <w:autoSpaceDE w:val="0"/>
        <w:autoSpaceDN w:val="0"/>
        <w:adjustRightInd w:val="0"/>
        <w:jc w:val="center"/>
        <w:rPr>
          <w:sz w:val="28"/>
          <w:szCs w:val="28"/>
        </w:rPr>
      </w:pPr>
    </w:p>
    <w:p w:rsidR="00475F36" w:rsidRPr="00951C07" w:rsidRDefault="00475F36" w:rsidP="00475F36">
      <w:pPr>
        <w:autoSpaceDE w:val="0"/>
        <w:autoSpaceDN w:val="0"/>
        <w:adjustRightInd w:val="0"/>
        <w:jc w:val="center"/>
        <w:rPr>
          <w:sz w:val="28"/>
          <w:szCs w:val="28"/>
        </w:rPr>
      </w:pPr>
      <w:r w:rsidRPr="00951C07">
        <w:rPr>
          <w:sz w:val="28"/>
          <w:szCs w:val="28"/>
        </w:rPr>
        <w:t>IV. Оформление результатов контрольных мероприятий</w:t>
      </w:r>
    </w:p>
    <w:p w:rsidR="00475F36" w:rsidRPr="00951C07" w:rsidRDefault="00475F36" w:rsidP="00475F36">
      <w:pPr>
        <w:autoSpaceDE w:val="0"/>
        <w:autoSpaceDN w:val="0"/>
        <w:adjustRightInd w:val="0"/>
        <w:jc w:val="both"/>
        <w:rPr>
          <w:sz w:val="28"/>
          <w:szCs w:val="28"/>
        </w:rPr>
      </w:pPr>
    </w:p>
    <w:p w:rsidR="00475F36" w:rsidRPr="00951C07" w:rsidRDefault="00475F36" w:rsidP="00475F36">
      <w:pPr>
        <w:autoSpaceDE w:val="0"/>
        <w:autoSpaceDN w:val="0"/>
        <w:adjustRightInd w:val="0"/>
        <w:ind w:firstLine="540"/>
        <w:jc w:val="both"/>
        <w:rPr>
          <w:sz w:val="28"/>
          <w:szCs w:val="28"/>
        </w:rPr>
      </w:pPr>
      <w:r w:rsidRPr="00951C07">
        <w:rPr>
          <w:sz w:val="28"/>
          <w:szCs w:val="28"/>
        </w:rPr>
        <w:lastRenderedPageBreak/>
        <w:t>3</w:t>
      </w:r>
      <w:r>
        <w:rPr>
          <w:sz w:val="28"/>
          <w:szCs w:val="28"/>
        </w:rPr>
        <w:t>5</w:t>
      </w:r>
      <w:r w:rsidRPr="00951C07">
        <w:rPr>
          <w:sz w:val="28"/>
          <w:szCs w:val="28"/>
        </w:rPr>
        <w:t>.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475F36" w:rsidRPr="00951C07" w:rsidRDefault="00475F36" w:rsidP="00475F36">
      <w:pPr>
        <w:autoSpaceDE w:val="0"/>
        <w:autoSpaceDN w:val="0"/>
        <w:adjustRightInd w:val="0"/>
        <w:ind w:firstLine="540"/>
        <w:jc w:val="both"/>
        <w:rPr>
          <w:sz w:val="28"/>
          <w:szCs w:val="28"/>
        </w:rPr>
      </w:pPr>
      <w:r w:rsidRPr="00951C07">
        <w:rPr>
          <w:sz w:val="28"/>
          <w:szCs w:val="28"/>
        </w:rPr>
        <w:t>По результатам встречной проверки предписания субъекту контроля не выдаются.</w:t>
      </w:r>
    </w:p>
    <w:p w:rsidR="00475F36" w:rsidRPr="00951C07" w:rsidRDefault="00475F36" w:rsidP="00475F36">
      <w:pPr>
        <w:autoSpaceDE w:val="0"/>
        <w:autoSpaceDN w:val="0"/>
        <w:adjustRightInd w:val="0"/>
        <w:ind w:firstLine="540"/>
        <w:jc w:val="both"/>
        <w:rPr>
          <w:sz w:val="28"/>
          <w:szCs w:val="28"/>
        </w:rPr>
      </w:pPr>
      <w:r w:rsidRPr="00951C07">
        <w:rPr>
          <w:sz w:val="28"/>
          <w:szCs w:val="28"/>
        </w:rPr>
        <w:t>3</w:t>
      </w:r>
      <w:r>
        <w:rPr>
          <w:sz w:val="28"/>
          <w:szCs w:val="28"/>
        </w:rPr>
        <w:t>6</w:t>
      </w:r>
      <w:r w:rsidRPr="00951C07">
        <w:rPr>
          <w:sz w:val="28"/>
          <w:szCs w:val="28"/>
        </w:rPr>
        <w:t>.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
    <w:p w:rsidR="00475F36" w:rsidRPr="00951C07" w:rsidRDefault="00475F36" w:rsidP="00475F36">
      <w:pPr>
        <w:autoSpaceDE w:val="0"/>
        <w:autoSpaceDN w:val="0"/>
        <w:adjustRightInd w:val="0"/>
        <w:ind w:firstLine="540"/>
        <w:jc w:val="both"/>
        <w:rPr>
          <w:sz w:val="28"/>
          <w:szCs w:val="28"/>
        </w:rPr>
      </w:pPr>
      <w:r w:rsidRPr="00951C07">
        <w:rPr>
          <w:sz w:val="28"/>
          <w:szCs w:val="28"/>
        </w:rPr>
        <w:t>3</w:t>
      </w:r>
      <w:r>
        <w:rPr>
          <w:sz w:val="28"/>
          <w:szCs w:val="28"/>
        </w:rPr>
        <w:t>7</w:t>
      </w:r>
      <w:r w:rsidRPr="00951C07">
        <w:rPr>
          <w:sz w:val="28"/>
          <w:szCs w:val="28"/>
        </w:rPr>
        <w:t>.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475F36" w:rsidRPr="00951C07" w:rsidRDefault="00475F36" w:rsidP="00475F36">
      <w:pPr>
        <w:autoSpaceDE w:val="0"/>
        <w:autoSpaceDN w:val="0"/>
        <w:adjustRightInd w:val="0"/>
        <w:ind w:firstLine="540"/>
        <w:jc w:val="both"/>
        <w:rPr>
          <w:sz w:val="28"/>
          <w:szCs w:val="28"/>
        </w:rPr>
      </w:pPr>
      <w:r w:rsidRPr="00951C07">
        <w:rPr>
          <w:sz w:val="28"/>
          <w:szCs w:val="28"/>
        </w:rPr>
        <w:t>3</w:t>
      </w:r>
      <w:r>
        <w:rPr>
          <w:sz w:val="28"/>
          <w:szCs w:val="28"/>
        </w:rPr>
        <w:t>8</w:t>
      </w:r>
      <w:r w:rsidRPr="00951C07">
        <w:rPr>
          <w:sz w:val="28"/>
          <w:szCs w:val="28"/>
        </w:rPr>
        <w:t>.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475F36" w:rsidRPr="00951C07" w:rsidRDefault="00475F36" w:rsidP="00475F36">
      <w:pPr>
        <w:autoSpaceDE w:val="0"/>
        <w:autoSpaceDN w:val="0"/>
        <w:adjustRightInd w:val="0"/>
        <w:ind w:firstLine="540"/>
        <w:jc w:val="both"/>
        <w:rPr>
          <w:sz w:val="28"/>
          <w:szCs w:val="28"/>
        </w:rPr>
      </w:pPr>
      <w:r>
        <w:rPr>
          <w:sz w:val="28"/>
          <w:szCs w:val="28"/>
        </w:rPr>
        <w:t>39</w:t>
      </w:r>
      <w:r w:rsidRPr="00951C07">
        <w:rPr>
          <w:sz w:val="28"/>
          <w:szCs w:val="28"/>
        </w:rPr>
        <w:t>.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475F36" w:rsidRPr="00951C07" w:rsidRDefault="00475F36" w:rsidP="00475F36">
      <w:pPr>
        <w:autoSpaceDE w:val="0"/>
        <w:autoSpaceDN w:val="0"/>
        <w:adjustRightInd w:val="0"/>
        <w:ind w:firstLine="540"/>
        <w:jc w:val="both"/>
        <w:rPr>
          <w:sz w:val="28"/>
          <w:szCs w:val="28"/>
        </w:rPr>
      </w:pPr>
      <w:r w:rsidRPr="00951C07">
        <w:rPr>
          <w:sz w:val="28"/>
          <w:szCs w:val="28"/>
        </w:rPr>
        <w:t>Письменные возражения субъекта контроля приобщаются к материалам проверки.</w:t>
      </w:r>
    </w:p>
    <w:p w:rsidR="00475F36" w:rsidRPr="00951C07" w:rsidRDefault="00475F36" w:rsidP="00475F36">
      <w:pPr>
        <w:autoSpaceDE w:val="0"/>
        <w:autoSpaceDN w:val="0"/>
        <w:adjustRightInd w:val="0"/>
        <w:ind w:firstLine="540"/>
        <w:jc w:val="both"/>
        <w:rPr>
          <w:sz w:val="28"/>
          <w:szCs w:val="28"/>
        </w:rPr>
      </w:pPr>
      <w:r w:rsidRPr="00951C07">
        <w:rPr>
          <w:sz w:val="28"/>
          <w:szCs w:val="28"/>
        </w:rPr>
        <w:t>4</w:t>
      </w:r>
      <w:r>
        <w:rPr>
          <w:sz w:val="28"/>
          <w:szCs w:val="28"/>
        </w:rPr>
        <w:t>0</w:t>
      </w:r>
      <w:r w:rsidRPr="00951C07">
        <w:rPr>
          <w:sz w:val="28"/>
          <w:szCs w:val="28"/>
        </w:rPr>
        <w:t>.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475F36" w:rsidRPr="00951C07" w:rsidRDefault="00475F36" w:rsidP="00475F36">
      <w:pPr>
        <w:autoSpaceDE w:val="0"/>
        <w:autoSpaceDN w:val="0"/>
        <w:adjustRightInd w:val="0"/>
        <w:ind w:firstLine="540"/>
        <w:jc w:val="both"/>
        <w:rPr>
          <w:sz w:val="28"/>
          <w:szCs w:val="28"/>
        </w:rPr>
      </w:pPr>
      <w:bookmarkStart w:id="14" w:name="Par100"/>
      <w:bookmarkEnd w:id="14"/>
      <w:r w:rsidRPr="00951C07">
        <w:rPr>
          <w:sz w:val="28"/>
          <w:szCs w:val="28"/>
        </w:rPr>
        <w:t>4</w:t>
      </w:r>
      <w:r>
        <w:rPr>
          <w:sz w:val="28"/>
          <w:szCs w:val="28"/>
        </w:rPr>
        <w:t>1</w:t>
      </w:r>
      <w:r w:rsidRPr="00951C07">
        <w:rPr>
          <w:sz w:val="28"/>
          <w:szCs w:val="28"/>
        </w:rPr>
        <w:t>.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
    <w:p w:rsidR="00475F36" w:rsidRPr="00951C07" w:rsidRDefault="00475F36" w:rsidP="00475F36">
      <w:pPr>
        <w:autoSpaceDE w:val="0"/>
        <w:autoSpaceDN w:val="0"/>
        <w:adjustRightInd w:val="0"/>
        <w:ind w:firstLine="540"/>
        <w:jc w:val="both"/>
        <w:rPr>
          <w:sz w:val="28"/>
          <w:szCs w:val="28"/>
        </w:rPr>
      </w:pPr>
      <w:bookmarkStart w:id="15" w:name="Par101"/>
      <w:bookmarkEnd w:id="15"/>
      <w:r w:rsidRPr="00951C07">
        <w:rPr>
          <w:sz w:val="28"/>
          <w:szCs w:val="28"/>
        </w:rPr>
        <w:t xml:space="preserve">а) о выдаче обязательного для исполнения предписания в случаях, установленных Федеральным </w:t>
      </w:r>
      <w:hyperlink r:id="rId11" w:history="1">
        <w:r w:rsidRPr="00951C07">
          <w:rPr>
            <w:sz w:val="28"/>
            <w:szCs w:val="28"/>
          </w:rPr>
          <w:t>законом</w:t>
        </w:r>
      </w:hyperlink>
      <w:r w:rsidRPr="00951C07">
        <w:rPr>
          <w:sz w:val="28"/>
          <w:szCs w:val="28"/>
        </w:rPr>
        <w:t>;</w:t>
      </w:r>
    </w:p>
    <w:p w:rsidR="00475F36" w:rsidRPr="00951C07" w:rsidRDefault="00475F36" w:rsidP="00475F36">
      <w:pPr>
        <w:autoSpaceDE w:val="0"/>
        <w:autoSpaceDN w:val="0"/>
        <w:adjustRightInd w:val="0"/>
        <w:ind w:firstLine="540"/>
        <w:jc w:val="both"/>
        <w:rPr>
          <w:sz w:val="28"/>
          <w:szCs w:val="28"/>
        </w:rPr>
      </w:pPr>
      <w:r w:rsidRPr="00951C07">
        <w:rPr>
          <w:sz w:val="28"/>
          <w:szCs w:val="28"/>
        </w:rPr>
        <w:t>б) об отсутствии оснований для выдачи предписания;</w:t>
      </w:r>
    </w:p>
    <w:p w:rsidR="00475F36" w:rsidRPr="00951C07" w:rsidRDefault="00475F36" w:rsidP="00475F36">
      <w:pPr>
        <w:autoSpaceDE w:val="0"/>
        <w:autoSpaceDN w:val="0"/>
        <w:adjustRightInd w:val="0"/>
        <w:ind w:firstLine="540"/>
        <w:jc w:val="both"/>
        <w:rPr>
          <w:sz w:val="28"/>
          <w:szCs w:val="28"/>
        </w:rPr>
      </w:pPr>
      <w:bookmarkStart w:id="16" w:name="Par103"/>
      <w:bookmarkEnd w:id="16"/>
      <w:r w:rsidRPr="00951C07">
        <w:rPr>
          <w:sz w:val="28"/>
          <w:szCs w:val="28"/>
        </w:rPr>
        <w:t>в) о проведении внеплановой выездной проверки.</w:t>
      </w:r>
    </w:p>
    <w:p w:rsidR="00475F36" w:rsidRPr="00951C07" w:rsidRDefault="00475F36" w:rsidP="00475F36">
      <w:pPr>
        <w:autoSpaceDE w:val="0"/>
        <w:autoSpaceDN w:val="0"/>
        <w:adjustRightInd w:val="0"/>
        <w:ind w:firstLine="540"/>
        <w:jc w:val="both"/>
        <w:rPr>
          <w:sz w:val="28"/>
          <w:szCs w:val="28"/>
        </w:rPr>
      </w:pPr>
      <w:r w:rsidRPr="00951C07">
        <w:rPr>
          <w:sz w:val="28"/>
          <w:szCs w:val="28"/>
        </w:rPr>
        <w:t xml:space="preserve">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w:t>
      </w:r>
      <w:r w:rsidRPr="00951C07">
        <w:rPr>
          <w:sz w:val="28"/>
          <w:szCs w:val="28"/>
        </w:rPr>
        <w:lastRenderedPageBreak/>
        <w:t>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475F36" w:rsidRPr="00951C07" w:rsidRDefault="00475F36" w:rsidP="00475F36">
      <w:pPr>
        <w:autoSpaceDE w:val="0"/>
        <w:autoSpaceDN w:val="0"/>
        <w:adjustRightInd w:val="0"/>
        <w:ind w:firstLine="540"/>
        <w:jc w:val="both"/>
        <w:rPr>
          <w:sz w:val="28"/>
          <w:szCs w:val="28"/>
        </w:rPr>
      </w:pPr>
      <w:r w:rsidRPr="00951C07">
        <w:rPr>
          <w:sz w:val="28"/>
          <w:szCs w:val="28"/>
        </w:rPr>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rsidR="00475F36" w:rsidRPr="00951C07" w:rsidRDefault="00475F36" w:rsidP="00475F36">
      <w:pPr>
        <w:autoSpaceDE w:val="0"/>
        <w:autoSpaceDN w:val="0"/>
        <w:adjustRightInd w:val="0"/>
        <w:ind w:firstLine="540"/>
        <w:jc w:val="both"/>
        <w:rPr>
          <w:sz w:val="28"/>
          <w:szCs w:val="28"/>
        </w:rPr>
      </w:pPr>
      <w:r w:rsidRPr="00951C07">
        <w:rPr>
          <w:sz w:val="28"/>
          <w:szCs w:val="28"/>
        </w:rPr>
        <w:t>Отчет о результатах выездной или камеральной проверки приобщается к материалам проверки.</w:t>
      </w:r>
    </w:p>
    <w:p w:rsidR="00475F36" w:rsidRPr="00951C07" w:rsidRDefault="00475F36" w:rsidP="00475F36">
      <w:pPr>
        <w:autoSpaceDE w:val="0"/>
        <w:autoSpaceDN w:val="0"/>
        <w:adjustRightInd w:val="0"/>
        <w:jc w:val="both"/>
        <w:rPr>
          <w:sz w:val="28"/>
          <w:szCs w:val="28"/>
        </w:rPr>
      </w:pPr>
    </w:p>
    <w:p w:rsidR="00475F36" w:rsidRPr="00951C07" w:rsidRDefault="00475F36" w:rsidP="00475F36">
      <w:pPr>
        <w:autoSpaceDE w:val="0"/>
        <w:autoSpaceDN w:val="0"/>
        <w:adjustRightInd w:val="0"/>
        <w:jc w:val="center"/>
        <w:rPr>
          <w:sz w:val="28"/>
          <w:szCs w:val="28"/>
        </w:rPr>
      </w:pPr>
      <w:r w:rsidRPr="00951C07">
        <w:rPr>
          <w:sz w:val="28"/>
          <w:szCs w:val="28"/>
        </w:rPr>
        <w:t>V. Реализация результатов контрольных мероприятий</w:t>
      </w:r>
    </w:p>
    <w:p w:rsidR="00475F36" w:rsidRPr="00951C07" w:rsidRDefault="00475F36" w:rsidP="00475F36">
      <w:pPr>
        <w:autoSpaceDE w:val="0"/>
        <w:autoSpaceDN w:val="0"/>
        <w:adjustRightInd w:val="0"/>
        <w:jc w:val="both"/>
        <w:rPr>
          <w:sz w:val="28"/>
          <w:szCs w:val="28"/>
        </w:rPr>
      </w:pPr>
    </w:p>
    <w:p w:rsidR="00475F36" w:rsidRPr="00951C07" w:rsidRDefault="00475F36" w:rsidP="00475F36">
      <w:pPr>
        <w:autoSpaceDE w:val="0"/>
        <w:autoSpaceDN w:val="0"/>
        <w:adjustRightInd w:val="0"/>
        <w:ind w:firstLine="540"/>
        <w:jc w:val="both"/>
        <w:rPr>
          <w:sz w:val="28"/>
          <w:szCs w:val="28"/>
        </w:rPr>
      </w:pPr>
      <w:r w:rsidRPr="00951C07">
        <w:rPr>
          <w:sz w:val="28"/>
          <w:szCs w:val="28"/>
        </w:rPr>
        <w:t>4</w:t>
      </w:r>
      <w:r>
        <w:rPr>
          <w:sz w:val="28"/>
          <w:szCs w:val="28"/>
        </w:rPr>
        <w:t>2</w:t>
      </w:r>
      <w:r w:rsidRPr="00951C07">
        <w:rPr>
          <w:sz w:val="28"/>
          <w:szCs w:val="28"/>
        </w:rPr>
        <w:t xml:space="preserve">.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w:t>
      </w:r>
      <w:hyperlink w:anchor="Par101" w:history="1">
        <w:r w:rsidRPr="00066C26">
          <w:rPr>
            <w:sz w:val="28"/>
            <w:szCs w:val="28"/>
          </w:rPr>
          <w:t>подпунктом "а" пункта 4</w:t>
        </w:r>
      </w:hyperlink>
      <w:r w:rsidRPr="00066C26">
        <w:rPr>
          <w:sz w:val="28"/>
          <w:szCs w:val="28"/>
        </w:rPr>
        <w:t>1 Об настоящих</w:t>
      </w:r>
      <w:r w:rsidRPr="00951C07">
        <w:rPr>
          <w:sz w:val="28"/>
          <w:szCs w:val="28"/>
        </w:rPr>
        <w:t xml:space="preserve"> Правил.</w:t>
      </w:r>
    </w:p>
    <w:p w:rsidR="00475F36" w:rsidRPr="00951C07" w:rsidRDefault="00475F36" w:rsidP="00475F36">
      <w:pPr>
        <w:autoSpaceDE w:val="0"/>
        <w:autoSpaceDN w:val="0"/>
        <w:adjustRightInd w:val="0"/>
        <w:ind w:firstLine="540"/>
        <w:jc w:val="both"/>
        <w:rPr>
          <w:sz w:val="28"/>
          <w:szCs w:val="28"/>
        </w:rPr>
      </w:pPr>
      <w:r>
        <w:rPr>
          <w:sz w:val="28"/>
          <w:szCs w:val="28"/>
        </w:rPr>
        <w:t>43</w:t>
      </w:r>
      <w:r w:rsidRPr="00951C07">
        <w:rPr>
          <w:sz w:val="28"/>
          <w:szCs w:val="28"/>
        </w:rPr>
        <w:t>. Предписание должно содержать сроки его исполнения.</w:t>
      </w:r>
    </w:p>
    <w:p w:rsidR="00475F36" w:rsidRPr="00951C07" w:rsidRDefault="00475F36" w:rsidP="00475F36">
      <w:pPr>
        <w:autoSpaceDE w:val="0"/>
        <w:autoSpaceDN w:val="0"/>
        <w:adjustRightInd w:val="0"/>
        <w:ind w:firstLine="540"/>
        <w:jc w:val="both"/>
        <w:rPr>
          <w:sz w:val="28"/>
          <w:szCs w:val="28"/>
        </w:rPr>
      </w:pPr>
      <w:r w:rsidRPr="00951C07">
        <w:rPr>
          <w:sz w:val="28"/>
          <w:szCs w:val="28"/>
        </w:rPr>
        <w:t>4</w:t>
      </w:r>
      <w:r>
        <w:rPr>
          <w:sz w:val="28"/>
          <w:szCs w:val="28"/>
        </w:rPr>
        <w:t>4</w:t>
      </w:r>
      <w:r w:rsidRPr="00951C07">
        <w:rPr>
          <w:sz w:val="28"/>
          <w:szCs w:val="28"/>
        </w:rPr>
        <w:t>.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контроль за выполнением субъектом контроля предписания.</w:t>
      </w:r>
    </w:p>
    <w:p w:rsidR="00475F36" w:rsidRDefault="00475F36" w:rsidP="00475F36">
      <w:pPr>
        <w:autoSpaceDE w:val="0"/>
        <w:autoSpaceDN w:val="0"/>
        <w:adjustRightInd w:val="0"/>
        <w:ind w:firstLine="540"/>
        <w:jc w:val="both"/>
        <w:rPr>
          <w:sz w:val="28"/>
          <w:szCs w:val="28"/>
        </w:rPr>
      </w:pPr>
      <w:r w:rsidRPr="00951C07">
        <w:rPr>
          <w:sz w:val="28"/>
          <w:szCs w:val="28"/>
        </w:rPr>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p w:rsidR="00475F36" w:rsidRDefault="00475F36" w:rsidP="00475F36">
      <w:pPr>
        <w:autoSpaceDE w:val="0"/>
        <w:autoSpaceDN w:val="0"/>
        <w:adjustRightInd w:val="0"/>
        <w:jc w:val="both"/>
        <w:rPr>
          <w:sz w:val="28"/>
          <w:szCs w:val="28"/>
        </w:rPr>
      </w:pPr>
    </w:p>
    <w:p w:rsidR="00475F36" w:rsidRDefault="00475F36" w:rsidP="00475F36">
      <w:pPr>
        <w:autoSpaceDE w:val="0"/>
        <w:autoSpaceDN w:val="0"/>
        <w:adjustRightInd w:val="0"/>
        <w:jc w:val="both"/>
        <w:rPr>
          <w:sz w:val="28"/>
          <w:szCs w:val="28"/>
        </w:rPr>
      </w:pPr>
    </w:p>
    <w:p w:rsidR="00475F36" w:rsidRDefault="00475F36" w:rsidP="00475F36">
      <w:pPr>
        <w:autoSpaceDE w:val="0"/>
        <w:autoSpaceDN w:val="0"/>
        <w:adjustRightInd w:val="0"/>
        <w:jc w:val="both"/>
        <w:rPr>
          <w:sz w:val="28"/>
          <w:szCs w:val="28"/>
        </w:rPr>
      </w:pPr>
    </w:p>
    <w:p w:rsidR="001B3DA3" w:rsidRDefault="001B3DA3" w:rsidP="00475F36">
      <w:pPr>
        <w:autoSpaceDE w:val="0"/>
        <w:autoSpaceDN w:val="0"/>
        <w:adjustRightInd w:val="0"/>
        <w:jc w:val="both"/>
        <w:rPr>
          <w:sz w:val="28"/>
          <w:szCs w:val="28"/>
        </w:rPr>
      </w:pPr>
      <w:r>
        <w:rPr>
          <w:sz w:val="28"/>
          <w:szCs w:val="28"/>
        </w:rPr>
        <w:t>Начальник финансового отдела администрации</w:t>
      </w:r>
    </w:p>
    <w:p w:rsidR="001B3DA3" w:rsidRDefault="001B3DA3" w:rsidP="00475F36">
      <w:pPr>
        <w:autoSpaceDE w:val="0"/>
        <w:autoSpaceDN w:val="0"/>
        <w:adjustRightInd w:val="0"/>
        <w:jc w:val="both"/>
        <w:rPr>
          <w:sz w:val="28"/>
          <w:szCs w:val="28"/>
        </w:rPr>
      </w:pPr>
      <w:r>
        <w:rPr>
          <w:sz w:val="28"/>
          <w:szCs w:val="28"/>
        </w:rPr>
        <w:t>Воронежского сельского поселения</w:t>
      </w:r>
    </w:p>
    <w:p w:rsidR="001B3DA3" w:rsidRDefault="001B3DA3" w:rsidP="001B3DA3">
      <w:pPr>
        <w:tabs>
          <w:tab w:val="left" w:pos="567"/>
        </w:tabs>
        <w:autoSpaceDE w:val="0"/>
        <w:autoSpaceDN w:val="0"/>
        <w:adjustRightInd w:val="0"/>
        <w:jc w:val="both"/>
        <w:rPr>
          <w:sz w:val="28"/>
          <w:szCs w:val="28"/>
        </w:rPr>
      </w:pPr>
      <w:r>
        <w:rPr>
          <w:sz w:val="28"/>
          <w:szCs w:val="28"/>
        </w:rPr>
        <w:t xml:space="preserve">Усть-Лабинского района                                                                 И.Д. </w:t>
      </w:r>
      <w:proofErr w:type="spellStart"/>
      <w:r>
        <w:rPr>
          <w:sz w:val="28"/>
          <w:szCs w:val="28"/>
        </w:rPr>
        <w:t>Вильчихина</w:t>
      </w:r>
      <w:proofErr w:type="spellEnd"/>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Default="007F19C3" w:rsidP="001B3DA3">
      <w:pPr>
        <w:tabs>
          <w:tab w:val="left" w:pos="567"/>
        </w:tabs>
        <w:autoSpaceDE w:val="0"/>
        <w:autoSpaceDN w:val="0"/>
        <w:adjustRightInd w:val="0"/>
        <w:jc w:val="both"/>
        <w:rPr>
          <w:sz w:val="28"/>
          <w:szCs w:val="28"/>
        </w:rPr>
      </w:pPr>
    </w:p>
    <w:p w:rsidR="007F19C3" w:rsidRPr="007F19C3" w:rsidRDefault="007F19C3" w:rsidP="007F19C3">
      <w:pPr>
        <w:autoSpaceDN w:val="0"/>
        <w:jc w:val="center"/>
        <w:rPr>
          <w:b/>
          <w:bCs/>
          <w:sz w:val="28"/>
          <w:szCs w:val="20"/>
        </w:rPr>
      </w:pPr>
      <w:r w:rsidRPr="007F19C3">
        <w:rPr>
          <w:b/>
          <w:bCs/>
          <w:sz w:val="28"/>
          <w:szCs w:val="20"/>
        </w:rPr>
        <w:lastRenderedPageBreak/>
        <w:t>ЛИСТ СОГЛАСОВАНИЯ</w:t>
      </w:r>
    </w:p>
    <w:p w:rsidR="007F19C3" w:rsidRPr="007F19C3" w:rsidRDefault="007F19C3" w:rsidP="007F19C3">
      <w:pPr>
        <w:autoSpaceDN w:val="0"/>
        <w:jc w:val="center"/>
        <w:rPr>
          <w:b/>
          <w:bCs/>
          <w:sz w:val="28"/>
          <w:szCs w:val="20"/>
        </w:rPr>
      </w:pPr>
    </w:p>
    <w:p w:rsidR="007F19C3" w:rsidRPr="007F19C3" w:rsidRDefault="007F19C3" w:rsidP="007F19C3">
      <w:pPr>
        <w:autoSpaceDN w:val="0"/>
        <w:jc w:val="both"/>
        <w:rPr>
          <w:sz w:val="28"/>
          <w:szCs w:val="20"/>
        </w:rPr>
      </w:pPr>
      <w:r w:rsidRPr="007F19C3">
        <w:rPr>
          <w:sz w:val="28"/>
          <w:szCs w:val="28"/>
        </w:rPr>
        <w:t xml:space="preserve">проекта постановления администрации Воронежского сельского поселения Усть-Лабинского района от </w:t>
      </w:r>
      <w:r>
        <w:rPr>
          <w:sz w:val="28"/>
          <w:szCs w:val="28"/>
        </w:rPr>
        <w:t>28.09</w:t>
      </w:r>
      <w:r w:rsidRPr="007F19C3">
        <w:rPr>
          <w:sz w:val="28"/>
          <w:szCs w:val="28"/>
        </w:rPr>
        <w:t xml:space="preserve">.2018 года № </w:t>
      </w:r>
      <w:r>
        <w:rPr>
          <w:sz w:val="28"/>
          <w:szCs w:val="28"/>
        </w:rPr>
        <w:t>124</w:t>
      </w:r>
      <w:r w:rsidRPr="007F19C3">
        <w:rPr>
          <w:sz w:val="28"/>
          <w:szCs w:val="28"/>
        </w:rPr>
        <w:t xml:space="preserve"> «</w:t>
      </w:r>
      <w:r w:rsidRPr="007F19C3">
        <w:rPr>
          <w:sz w:val="28"/>
          <w:szCs w:val="28"/>
        </w:rPr>
        <w:t>Об утверждении Порядка осуществления контроля за соблюдением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органами муниципального финансового контроля администрации</w:t>
      </w:r>
      <w:r w:rsidRPr="007F19C3">
        <w:rPr>
          <w:sz w:val="28"/>
          <w:szCs w:val="28"/>
        </w:rPr>
        <w:t>»</w:t>
      </w:r>
    </w:p>
    <w:p w:rsidR="007F19C3" w:rsidRPr="007F19C3" w:rsidRDefault="007F19C3" w:rsidP="007F19C3">
      <w:pPr>
        <w:autoSpaceDN w:val="0"/>
        <w:jc w:val="both"/>
        <w:rPr>
          <w:sz w:val="28"/>
          <w:szCs w:val="20"/>
        </w:rPr>
      </w:pPr>
    </w:p>
    <w:p w:rsidR="007F19C3" w:rsidRDefault="007F19C3" w:rsidP="007F19C3">
      <w:pPr>
        <w:autoSpaceDN w:val="0"/>
        <w:jc w:val="both"/>
        <w:rPr>
          <w:sz w:val="28"/>
          <w:szCs w:val="20"/>
        </w:rPr>
      </w:pPr>
    </w:p>
    <w:p w:rsidR="007F19C3" w:rsidRPr="007F19C3" w:rsidRDefault="007F19C3" w:rsidP="007F19C3">
      <w:pPr>
        <w:autoSpaceDN w:val="0"/>
        <w:jc w:val="both"/>
        <w:rPr>
          <w:sz w:val="28"/>
          <w:szCs w:val="20"/>
        </w:rPr>
      </w:pPr>
    </w:p>
    <w:p w:rsidR="007F19C3" w:rsidRPr="007F19C3" w:rsidRDefault="007F19C3" w:rsidP="007F19C3">
      <w:pPr>
        <w:autoSpaceDN w:val="0"/>
        <w:jc w:val="both"/>
        <w:rPr>
          <w:b/>
          <w:sz w:val="28"/>
          <w:szCs w:val="20"/>
        </w:rPr>
      </w:pPr>
      <w:r w:rsidRPr="007F19C3">
        <w:rPr>
          <w:b/>
          <w:sz w:val="28"/>
          <w:szCs w:val="20"/>
        </w:rPr>
        <w:t>Проект подготовлен и внесен:</w:t>
      </w:r>
    </w:p>
    <w:p w:rsidR="007F19C3" w:rsidRPr="007F19C3" w:rsidRDefault="007F19C3" w:rsidP="007F19C3">
      <w:pPr>
        <w:autoSpaceDN w:val="0"/>
        <w:jc w:val="both"/>
        <w:rPr>
          <w:sz w:val="28"/>
        </w:rPr>
      </w:pPr>
      <w:r w:rsidRPr="007F19C3">
        <w:rPr>
          <w:sz w:val="28"/>
          <w:szCs w:val="20"/>
        </w:rPr>
        <w:t>Начальником</w:t>
      </w:r>
      <w:r w:rsidRPr="007F19C3">
        <w:rPr>
          <w:sz w:val="28"/>
        </w:rPr>
        <w:t xml:space="preserve"> финансового отдела</w:t>
      </w:r>
    </w:p>
    <w:p w:rsidR="007F19C3" w:rsidRPr="007F19C3" w:rsidRDefault="007F19C3" w:rsidP="007F19C3">
      <w:pPr>
        <w:autoSpaceDN w:val="0"/>
        <w:jc w:val="both"/>
        <w:rPr>
          <w:sz w:val="28"/>
        </w:rPr>
      </w:pPr>
      <w:r w:rsidRPr="007F19C3">
        <w:rPr>
          <w:sz w:val="28"/>
        </w:rPr>
        <w:t xml:space="preserve">администрации Воронежского сельского </w:t>
      </w:r>
    </w:p>
    <w:p w:rsidR="007F19C3" w:rsidRPr="007F19C3" w:rsidRDefault="007F19C3" w:rsidP="007F19C3">
      <w:pPr>
        <w:tabs>
          <w:tab w:val="left" w:pos="7371"/>
        </w:tabs>
        <w:autoSpaceDN w:val="0"/>
        <w:jc w:val="both"/>
        <w:rPr>
          <w:sz w:val="28"/>
        </w:rPr>
      </w:pPr>
      <w:r w:rsidRPr="007F19C3">
        <w:rPr>
          <w:sz w:val="28"/>
        </w:rPr>
        <w:t xml:space="preserve">поселения Усть-Лабинского района                                            И.Д. </w:t>
      </w:r>
      <w:proofErr w:type="spellStart"/>
      <w:r w:rsidRPr="007F19C3">
        <w:rPr>
          <w:sz w:val="28"/>
        </w:rPr>
        <w:t>Вильчихиной</w:t>
      </w:r>
      <w:proofErr w:type="spellEnd"/>
    </w:p>
    <w:p w:rsidR="007F19C3" w:rsidRPr="007F19C3" w:rsidRDefault="007F19C3" w:rsidP="007F19C3">
      <w:pPr>
        <w:autoSpaceDN w:val="0"/>
        <w:ind w:left="7080"/>
        <w:jc w:val="both"/>
        <w:rPr>
          <w:sz w:val="28"/>
        </w:rPr>
      </w:pPr>
      <w:r w:rsidRPr="007F19C3">
        <w:rPr>
          <w:sz w:val="28"/>
        </w:rPr>
        <w:t xml:space="preserve">    </w:t>
      </w:r>
      <w:r>
        <w:rPr>
          <w:sz w:val="28"/>
        </w:rPr>
        <w:t>28.09</w:t>
      </w:r>
      <w:r w:rsidRPr="007F19C3">
        <w:rPr>
          <w:sz w:val="28"/>
        </w:rPr>
        <w:t xml:space="preserve">.2018 года  </w:t>
      </w:r>
    </w:p>
    <w:p w:rsidR="007F19C3" w:rsidRPr="007F19C3" w:rsidRDefault="007F19C3" w:rsidP="007F19C3">
      <w:pPr>
        <w:autoSpaceDN w:val="0"/>
        <w:ind w:left="7080"/>
        <w:jc w:val="both"/>
        <w:rPr>
          <w:sz w:val="28"/>
        </w:rPr>
      </w:pPr>
    </w:p>
    <w:p w:rsidR="007F19C3" w:rsidRPr="007F19C3" w:rsidRDefault="007F19C3" w:rsidP="007F19C3">
      <w:pPr>
        <w:autoSpaceDN w:val="0"/>
        <w:jc w:val="both"/>
        <w:rPr>
          <w:b/>
          <w:sz w:val="28"/>
        </w:rPr>
      </w:pPr>
      <w:r w:rsidRPr="007F19C3">
        <w:rPr>
          <w:b/>
          <w:sz w:val="28"/>
        </w:rPr>
        <w:t>Проект согласован:</w:t>
      </w:r>
    </w:p>
    <w:p w:rsidR="007F19C3" w:rsidRPr="007F19C3" w:rsidRDefault="007F19C3" w:rsidP="007F19C3">
      <w:pPr>
        <w:autoSpaceDN w:val="0"/>
        <w:jc w:val="both"/>
        <w:rPr>
          <w:sz w:val="28"/>
        </w:rPr>
      </w:pPr>
      <w:r w:rsidRPr="007F19C3">
        <w:rPr>
          <w:sz w:val="28"/>
          <w:szCs w:val="20"/>
        </w:rPr>
        <w:t>Начальником</w:t>
      </w:r>
      <w:r w:rsidRPr="007F19C3">
        <w:rPr>
          <w:sz w:val="28"/>
        </w:rPr>
        <w:t xml:space="preserve"> общего отдела</w:t>
      </w:r>
    </w:p>
    <w:p w:rsidR="007F19C3" w:rsidRPr="007F19C3" w:rsidRDefault="007F19C3" w:rsidP="007F19C3">
      <w:pPr>
        <w:autoSpaceDN w:val="0"/>
        <w:jc w:val="both"/>
        <w:rPr>
          <w:sz w:val="28"/>
        </w:rPr>
      </w:pPr>
      <w:r w:rsidRPr="007F19C3">
        <w:rPr>
          <w:sz w:val="28"/>
        </w:rPr>
        <w:t xml:space="preserve">администрации Воронежского сельского </w:t>
      </w:r>
    </w:p>
    <w:p w:rsidR="007F19C3" w:rsidRPr="007F19C3" w:rsidRDefault="007F19C3" w:rsidP="007F19C3">
      <w:pPr>
        <w:tabs>
          <w:tab w:val="left" w:pos="7371"/>
        </w:tabs>
        <w:autoSpaceDN w:val="0"/>
        <w:jc w:val="both"/>
        <w:rPr>
          <w:sz w:val="28"/>
        </w:rPr>
      </w:pPr>
      <w:r w:rsidRPr="007F19C3">
        <w:rPr>
          <w:sz w:val="28"/>
        </w:rPr>
        <w:t>поселения Усть-Лабинского района                                            А.В. Шевченко</w:t>
      </w:r>
    </w:p>
    <w:p w:rsidR="007F19C3" w:rsidRPr="007F19C3" w:rsidRDefault="007F19C3" w:rsidP="007F19C3">
      <w:pPr>
        <w:autoSpaceDN w:val="0"/>
        <w:ind w:left="7080"/>
        <w:jc w:val="both"/>
        <w:rPr>
          <w:sz w:val="28"/>
        </w:rPr>
      </w:pPr>
      <w:r w:rsidRPr="007F19C3">
        <w:rPr>
          <w:sz w:val="28"/>
        </w:rPr>
        <w:t xml:space="preserve">    </w:t>
      </w:r>
      <w:r>
        <w:rPr>
          <w:sz w:val="28"/>
        </w:rPr>
        <w:t>28.09</w:t>
      </w:r>
      <w:r w:rsidRPr="007F19C3">
        <w:rPr>
          <w:sz w:val="28"/>
        </w:rPr>
        <w:t xml:space="preserve">.2018 года  </w:t>
      </w:r>
    </w:p>
    <w:p w:rsidR="007F19C3" w:rsidRPr="007F19C3" w:rsidRDefault="007F19C3" w:rsidP="007F19C3">
      <w:pPr>
        <w:autoSpaceDN w:val="0"/>
        <w:jc w:val="both"/>
        <w:rPr>
          <w:sz w:val="28"/>
          <w:highlight w:val="yellow"/>
        </w:rPr>
      </w:pPr>
    </w:p>
    <w:p w:rsidR="007F19C3" w:rsidRPr="007F19C3" w:rsidRDefault="007F19C3" w:rsidP="007F19C3">
      <w:pPr>
        <w:autoSpaceDN w:val="0"/>
        <w:jc w:val="both"/>
        <w:rPr>
          <w:sz w:val="28"/>
          <w:highlight w:val="yellow"/>
        </w:rPr>
      </w:pPr>
    </w:p>
    <w:p w:rsidR="007F19C3" w:rsidRPr="007F19C3" w:rsidRDefault="007F19C3" w:rsidP="007F19C3">
      <w:pPr>
        <w:autoSpaceDN w:val="0"/>
        <w:jc w:val="both"/>
        <w:rPr>
          <w:sz w:val="28"/>
          <w:highlight w:val="yellow"/>
        </w:rPr>
      </w:pPr>
    </w:p>
    <w:p w:rsidR="007F19C3" w:rsidRPr="007F19C3" w:rsidRDefault="007F19C3" w:rsidP="007F19C3">
      <w:pPr>
        <w:framePr w:w="55" w:h="907" w:hSpace="142" w:wrap="around" w:vAnchor="page" w:hAnchor="page" w:x="63" w:y="4785" w:anchorLock="1"/>
        <w:autoSpaceDN w:val="0"/>
        <w:jc w:val="center"/>
        <w:rPr>
          <w:b/>
          <w:bCs/>
          <w:sz w:val="28"/>
          <w:szCs w:val="20"/>
          <w:highlight w:val="yellow"/>
        </w:rPr>
      </w:pPr>
    </w:p>
    <w:p w:rsidR="007F19C3" w:rsidRPr="007F19C3" w:rsidRDefault="007F19C3" w:rsidP="007F19C3">
      <w:pPr>
        <w:framePr w:w="55" w:h="907" w:hSpace="142" w:wrap="around" w:vAnchor="page" w:hAnchor="page" w:x="63" w:y="4785" w:anchorLock="1"/>
        <w:autoSpaceDN w:val="0"/>
        <w:jc w:val="center"/>
        <w:rPr>
          <w:b/>
          <w:bCs/>
          <w:sz w:val="28"/>
          <w:highlight w:val="yellow"/>
        </w:rPr>
      </w:pPr>
    </w:p>
    <w:p w:rsidR="007F19C3" w:rsidRPr="007F19C3" w:rsidRDefault="007F19C3" w:rsidP="007F19C3">
      <w:pPr>
        <w:autoSpaceDN w:val="0"/>
        <w:jc w:val="both"/>
        <w:rPr>
          <w:sz w:val="28"/>
          <w:szCs w:val="28"/>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rPr>
          <w:sz w:val="28"/>
          <w:szCs w:val="28"/>
          <w:highlight w:val="yellow"/>
        </w:rPr>
      </w:pPr>
    </w:p>
    <w:p w:rsidR="007F19C3" w:rsidRPr="007F19C3" w:rsidRDefault="007F19C3" w:rsidP="007F19C3">
      <w:pPr>
        <w:autoSpaceDN w:val="0"/>
        <w:rPr>
          <w:sz w:val="28"/>
          <w:szCs w:val="28"/>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highlight w:val="yellow"/>
        </w:rPr>
      </w:pPr>
    </w:p>
    <w:p w:rsidR="007F19C3" w:rsidRPr="007F19C3" w:rsidRDefault="007F19C3" w:rsidP="007F19C3">
      <w:pPr>
        <w:autoSpaceDN w:val="0"/>
        <w:jc w:val="center"/>
        <w:rPr>
          <w:b/>
          <w:bCs/>
          <w:sz w:val="28"/>
          <w:szCs w:val="20"/>
        </w:rPr>
      </w:pPr>
      <w:r w:rsidRPr="007F19C3">
        <w:rPr>
          <w:b/>
          <w:bCs/>
          <w:sz w:val="28"/>
          <w:szCs w:val="20"/>
        </w:rPr>
        <w:lastRenderedPageBreak/>
        <w:t>ЗАЯВКА</w:t>
      </w:r>
    </w:p>
    <w:p w:rsidR="007F19C3" w:rsidRPr="007F19C3" w:rsidRDefault="007F19C3" w:rsidP="007F19C3">
      <w:pPr>
        <w:autoSpaceDN w:val="0"/>
        <w:jc w:val="center"/>
        <w:rPr>
          <w:b/>
          <w:bCs/>
          <w:sz w:val="28"/>
          <w:szCs w:val="20"/>
        </w:rPr>
      </w:pPr>
      <w:r w:rsidRPr="007F19C3">
        <w:rPr>
          <w:b/>
          <w:bCs/>
          <w:sz w:val="28"/>
          <w:szCs w:val="20"/>
        </w:rPr>
        <w:t>К ПОСТАНОВЛЕНИЮ</w:t>
      </w:r>
    </w:p>
    <w:p w:rsidR="007F19C3" w:rsidRPr="007F19C3" w:rsidRDefault="007F19C3" w:rsidP="007F19C3">
      <w:pPr>
        <w:autoSpaceDN w:val="0"/>
        <w:jc w:val="both"/>
        <w:rPr>
          <w:sz w:val="28"/>
          <w:szCs w:val="20"/>
        </w:rPr>
      </w:pPr>
    </w:p>
    <w:p w:rsidR="007F19C3" w:rsidRPr="007F19C3" w:rsidRDefault="007F19C3" w:rsidP="007F19C3">
      <w:pPr>
        <w:autoSpaceDN w:val="0"/>
        <w:jc w:val="both"/>
        <w:rPr>
          <w:b/>
          <w:sz w:val="28"/>
        </w:rPr>
      </w:pPr>
      <w:r w:rsidRPr="007F19C3">
        <w:rPr>
          <w:snapToGrid w:val="0"/>
          <w:sz w:val="28"/>
        </w:rPr>
        <w:t>Наименование вопроса:</w:t>
      </w:r>
      <w:r w:rsidRPr="007F19C3">
        <w:rPr>
          <w:sz w:val="28"/>
        </w:rPr>
        <w:t xml:space="preserve"> </w:t>
      </w:r>
      <w:r w:rsidRPr="007F19C3">
        <w:rPr>
          <w:sz w:val="28"/>
          <w:szCs w:val="28"/>
        </w:rPr>
        <w:t>Об утверждении Порядка осуществления контроля за соблюдением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органами муниципального финансового контроля администрации</w:t>
      </w:r>
    </w:p>
    <w:p w:rsidR="007F19C3" w:rsidRDefault="007F19C3" w:rsidP="007F19C3">
      <w:pPr>
        <w:autoSpaceDN w:val="0"/>
        <w:jc w:val="both"/>
        <w:rPr>
          <w:b/>
          <w:sz w:val="28"/>
        </w:rPr>
      </w:pPr>
    </w:p>
    <w:p w:rsidR="007F19C3" w:rsidRPr="007F19C3" w:rsidRDefault="007F19C3" w:rsidP="007F19C3">
      <w:pPr>
        <w:autoSpaceDN w:val="0"/>
        <w:jc w:val="both"/>
        <w:rPr>
          <w:b/>
          <w:bCs/>
          <w:sz w:val="28"/>
          <w:szCs w:val="28"/>
        </w:rPr>
      </w:pPr>
      <w:r w:rsidRPr="007F19C3">
        <w:rPr>
          <w:b/>
          <w:sz w:val="28"/>
        </w:rPr>
        <w:t>Проект внесен:</w:t>
      </w:r>
    </w:p>
    <w:p w:rsidR="007F19C3" w:rsidRPr="007F19C3" w:rsidRDefault="007F19C3" w:rsidP="007F19C3">
      <w:pPr>
        <w:autoSpaceDN w:val="0"/>
        <w:jc w:val="both"/>
        <w:rPr>
          <w:sz w:val="28"/>
        </w:rPr>
      </w:pPr>
      <w:r w:rsidRPr="007F19C3">
        <w:rPr>
          <w:sz w:val="28"/>
        </w:rPr>
        <w:t>Начальником финансового отдела администрации Воронежского сельского поселения Усть-Лабинского района</w:t>
      </w:r>
    </w:p>
    <w:p w:rsidR="007F19C3" w:rsidRPr="007F19C3" w:rsidRDefault="007F19C3" w:rsidP="007F19C3">
      <w:pPr>
        <w:autoSpaceDN w:val="0"/>
        <w:jc w:val="both"/>
        <w:rPr>
          <w:sz w:val="28"/>
        </w:rPr>
      </w:pPr>
    </w:p>
    <w:p w:rsidR="007F19C3" w:rsidRPr="007F19C3" w:rsidRDefault="007F19C3" w:rsidP="007F19C3">
      <w:pPr>
        <w:autoSpaceDN w:val="0"/>
        <w:jc w:val="both"/>
        <w:rPr>
          <w:sz w:val="28"/>
        </w:rPr>
      </w:pPr>
      <w:r w:rsidRPr="007F19C3">
        <w:rPr>
          <w:sz w:val="28"/>
        </w:rPr>
        <w:t>Постановление разослать:</w:t>
      </w:r>
    </w:p>
    <w:p w:rsidR="007F19C3" w:rsidRDefault="007F19C3" w:rsidP="007F19C3">
      <w:pPr>
        <w:autoSpaceDN w:val="0"/>
        <w:jc w:val="both"/>
        <w:rPr>
          <w:sz w:val="28"/>
        </w:rPr>
      </w:pPr>
      <w:r w:rsidRPr="007F19C3">
        <w:rPr>
          <w:sz w:val="28"/>
        </w:rPr>
        <w:t>Общий отдел – 1 экз.</w:t>
      </w:r>
      <w:r>
        <w:rPr>
          <w:sz w:val="28"/>
        </w:rPr>
        <w:t>;</w:t>
      </w:r>
    </w:p>
    <w:p w:rsidR="007F19C3" w:rsidRPr="007F19C3" w:rsidRDefault="007F19C3" w:rsidP="007F19C3">
      <w:pPr>
        <w:autoSpaceDN w:val="0"/>
        <w:jc w:val="both"/>
        <w:rPr>
          <w:sz w:val="28"/>
        </w:rPr>
      </w:pPr>
      <w:r>
        <w:rPr>
          <w:sz w:val="28"/>
        </w:rPr>
        <w:t>Финансовый отдел – 1 экз.</w:t>
      </w:r>
    </w:p>
    <w:p w:rsidR="007F19C3" w:rsidRPr="007F19C3" w:rsidRDefault="007F19C3" w:rsidP="007F19C3">
      <w:pPr>
        <w:autoSpaceDN w:val="0"/>
        <w:jc w:val="both"/>
        <w:rPr>
          <w:sz w:val="28"/>
        </w:rPr>
      </w:pPr>
    </w:p>
    <w:p w:rsidR="007F19C3" w:rsidRPr="007F19C3" w:rsidRDefault="007F19C3" w:rsidP="007F19C3">
      <w:pPr>
        <w:autoSpaceDN w:val="0"/>
        <w:jc w:val="both"/>
        <w:rPr>
          <w:sz w:val="28"/>
        </w:rPr>
      </w:pPr>
    </w:p>
    <w:p w:rsidR="007F19C3" w:rsidRPr="007F19C3" w:rsidRDefault="007F19C3" w:rsidP="007F19C3">
      <w:pPr>
        <w:autoSpaceDN w:val="0"/>
        <w:jc w:val="both"/>
        <w:rPr>
          <w:sz w:val="28"/>
        </w:rPr>
      </w:pPr>
    </w:p>
    <w:p w:rsidR="007F19C3" w:rsidRPr="007F19C3" w:rsidRDefault="007F19C3" w:rsidP="007F19C3">
      <w:pPr>
        <w:autoSpaceDN w:val="0"/>
        <w:jc w:val="both"/>
        <w:rPr>
          <w:sz w:val="28"/>
        </w:rPr>
      </w:pPr>
      <w:r w:rsidRPr="007F19C3">
        <w:rPr>
          <w:sz w:val="28"/>
        </w:rPr>
        <w:t xml:space="preserve">Начальник финансового отдела </w:t>
      </w:r>
    </w:p>
    <w:p w:rsidR="007F19C3" w:rsidRPr="007F19C3" w:rsidRDefault="007F19C3" w:rsidP="007F19C3">
      <w:pPr>
        <w:autoSpaceDN w:val="0"/>
        <w:jc w:val="both"/>
        <w:rPr>
          <w:sz w:val="28"/>
        </w:rPr>
      </w:pPr>
      <w:r w:rsidRPr="007F19C3">
        <w:rPr>
          <w:sz w:val="28"/>
        </w:rPr>
        <w:t>администрации Воронежского сельского поселения</w:t>
      </w:r>
    </w:p>
    <w:p w:rsidR="007F19C3" w:rsidRPr="007F19C3" w:rsidRDefault="007F19C3" w:rsidP="007F19C3">
      <w:pPr>
        <w:autoSpaceDN w:val="0"/>
        <w:jc w:val="both"/>
        <w:rPr>
          <w:sz w:val="28"/>
        </w:rPr>
      </w:pPr>
      <w:r w:rsidRPr="007F19C3">
        <w:rPr>
          <w:sz w:val="28"/>
        </w:rPr>
        <w:t xml:space="preserve">Усть-Лабинского района                                                                 И.Д. </w:t>
      </w:r>
      <w:proofErr w:type="spellStart"/>
      <w:r w:rsidRPr="007F19C3">
        <w:rPr>
          <w:sz w:val="28"/>
        </w:rPr>
        <w:t>Вильчихина</w:t>
      </w:r>
      <w:proofErr w:type="spellEnd"/>
    </w:p>
    <w:p w:rsidR="007F19C3" w:rsidRPr="007F19C3" w:rsidRDefault="007F19C3" w:rsidP="007F19C3">
      <w:pPr>
        <w:autoSpaceDN w:val="0"/>
        <w:jc w:val="both"/>
        <w:rPr>
          <w:sz w:val="28"/>
        </w:rPr>
      </w:pPr>
    </w:p>
    <w:p w:rsidR="007F19C3" w:rsidRPr="007F19C3" w:rsidRDefault="007F19C3" w:rsidP="007F19C3">
      <w:pPr>
        <w:autoSpaceDN w:val="0"/>
        <w:jc w:val="center"/>
        <w:rPr>
          <w:sz w:val="28"/>
        </w:rPr>
      </w:pPr>
    </w:p>
    <w:p w:rsidR="007F19C3" w:rsidRPr="007F19C3" w:rsidRDefault="007F19C3" w:rsidP="007F19C3">
      <w:pPr>
        <w:autoSpaceDN w:val="0"/>
        <w:jc w:val="center"/>
        <w:rPr>
          <w:sz w:val="28"/>
        </w:rPr>
      </w:pPr>
      <w:r>
        <w:rPr>
          <w:sz w:val="28"/>
        </w:rPr>
        <w:t>28.09</w:t>
      </w:r>
      <w:r w:rsidRPr="007F19C3">
        <w:rPr>
          <w:sz w:val="28"/>
        </w:rPr>
        <w:t>.2018 года</w:t>
      </w:r>
      <w:bookmarkStart w:id="17" w:name="_GoBack"/>
      <w:bookmarkEnd w:id="17"/>
    </w:p>
    <w:sectPr w:rsidR="007F19C3" w:rsidRPr="007F19C3" w:rsidSect="00F6001D">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BC5"/>
    <w:rsid w:val="001B3DA3"/>
    <w:rsid w:val="002B2BC5"/>
    <w:rsid w:val="00302A8A"/>
    <w:rsid w:val="003046B6"/>
    <w:rsid w:val="00352034"/>
    <w:rsid w:val="00475F36"/>
    <w:rsid w:val="004D106E"/>
    <w:rsid w:val="004E24AB"/>
    <w:rsid w:val="00761C14"/>
    <w:rsid w:val="007F19C3"/>
    <w:rsid w:val="00936EFE"/>
    <w:rsid w:val="0098185D"/>
    <w:rsid w:val="00A315C6"/>
    <w:rsid w:val="00AD2ECD"/>
    <w:rsid w:val="00BC3BEF"/>
    <w:rsid w:val="00F6001D"/>
    <w:rsid w:val="00FD3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826F09-3730-453E-9CAA-B686C6CB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F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5F36"/>
    <w:rPr>
      <w:rFonts w:ascii="Tahoma" w:hAnsi="Tahoma" w:cs="Tahoma"/>
      <w:sz w:val="16"/>
      <w:szCs w:val="16"/>
    </w:rPr>
  </w:style>
  <w:style w:type="character" w:customStyle="1" w:styleId="a4">
    <w:name w:val="Текст выноски Знак"/>
    <w:basedOn w:val="a0"/>
    <w:link w:val="a3"/>
    <w:uiPriority w:val="99"/>
    <w:semiHidden/>
    <w:rsid w:val="00475F36"/>
    <w:rPr>
      <w:rFonts w:ascii="Tahoma" w:eastAsia="Times New Roman" w:hAnsi="Tahoma" w:cs="Tahoma"/>
      <w:sz w:val="16"/>
      <w:szCs w:val="16"/>
      <w:lang w:eastAsia="ru-RU"/>
    </w:rPr>
  </w:style>
  <w:style w:type="paragraph" w:customStyle="1" w:styleId="ConsPlusTitle">
    <w:name w:val="ConsPlusTitle"/>
    <w:rsid w:val="00475F3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97FE100A04CF436DCCCECBCB31C68B42BF25079FBBB806F655A1EE54F6x0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A397FE100A04CF436DCCCECBCB31C68B43B625019ABEB806F655A1EE54601F0A9EDC906EB6B32116F3xF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397FE100A04CF436DCCCECBCB31C68B43B625019ABEB806F655A1EE54F6x0G" TargetMode="External"/><Relationship Id="rId11" Type="http://schemas.openxmlformats.org/officeDocument/2006/relationships/hyperlink" Target="consultantplus://offline/ref=A397FE100A04CF436DCCCECBCB31C68B43B625019ABEB806F655A1EE54F6x0G" TargetMode="External"/><Relationship Id="rId5" Type="http://schemas.openxmlformats.org/officeDocument/2006/relationships/hyperlink" Target="consultantplus://offline/ref=A397FE100A04CF436DCCCECBCB31C68B43B625019ABEB806F655A1EE54601F0A9EDC906EB6B32D13F3x4G" TargetMode="External"/><Relationship Id="rId10" Type="http://schemas.openxmlformats.org/officeDocument/2006/relationships/hyperlink" Target="consultantplus://offline/ref=A397FE100A04CF436DCCCECBCB31C68B40B7290498B9B806F655A1EE54601F0A9EDC906EB6B22513F3x7G" TargetMode="External"/><Relationship Id="rId4" Type="http://schemas.openxmlformats.org/officeDocument/2006/relationships/image" Target="media/image1.png"/><Relationship Id="rId9" Type="http://schemas.openxmlformats.org/officeDocument/2006/relationships/hyperlink" Target="consultantplus://offline/ref=A397FE100A04CF436DCCCECBCB31C68B43B625019ABEB806F655A1EE54601F0A9EDC906EB6B32110F3x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3994</Words>
  <Characters>22766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ЕЛЬДОРАДО</cp:lastModifiedBy>
  <cp:revision>18</cp:revision>
  <cp:lastPrinted>2018-10-02T12:18:00Z</cp:lastPrinted>
  <dcterms:created xsi:type="dcterms:W3CDTF">2018-09-21T11:13:00Z</dcterms:created>
  <dcterms:modified xsi:type="dcterms:W3CDTF">2018-10-02T12:21:00Z</dcterms:modified>
</cp:coreProperties>
</file>